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544" w:rsidRPr="00A54138" w:rsidRDefault="00AC2544" w:rsidP="00A54138">
      <w:pPr>
        <w:pStyle w:val="af5"/>
        <w:tabs>
          <w:tab w:val="left" w:pos="5103"/>
        </w:tabs>
        <w:ind w:left="5103"/>
        <w:rPr>
          <w:rFonts w:ascii="Times New Roman" w:hAnsi="Times New Roman"/>
          <w:sz w:val="28"/>
        </w:rPr>
      </w:pPr>
      <w:r w:rsidRPr="00A54138">
        <w:rPr>
          <w:rFonts w:ascii="Times New Roman" w:hAnsi="Times New Roman"/>
          <w:sz w:val="28"/>
        </w:rPr>
        <w:t>Приложение № 1</w:t>
      </w:r>
    </w:p>
    <w:p w:rsidR="00AC2544" w:rsidRPr="00E53F2A" w:rsidRDefault="00AC2544" w:rsidP="00A54138">
      <w:pPr>
        <w:tabs>
          <w:tab w:val="left" w:pos="5103"/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  <w:r w:rsidRPr="00E53F2A">
        <w:rPr>
          <w:sz w:val="28"/>
          <w:szCs w:val="28"/>
        </w:rPr>
        <w:t>к постановлению</w:t>
      </w:r>
    </w:p>
    <w:p w:rsidR="00AC2544" w:rsidRPr="00E53F2A" w:rsidRDefault="00AC2544" w:rsidP="00A54138">
      <w:pPr>
        <w:tabs>
          <w:tab w:val="left" w:pos="5103"/>
        </w:tabs>
        <w:autoSpaceDE w:val="0"/>
        <w:autoSpaceDN w:val="0"/>
        <w:adjustRightInd w:val="0"/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>А</w:t>
      </w:r>
      <w:r w:rsidRPr="00E53F2A">
        <w:rPr>
          <w:sz w:val="28"/>
          <w:szCs w:val="28"/>
        </w:rPr>
        <w:t>дминистрации города Оренбурга</w:t>
      </w:r>
    </w:p>
    <w:p w:rsidR="00AC2544" w:rsidRPr="00E53F2A" w:rsidRDefault="00AC2544" w:rsidP="00A54138">
      <w:pPr>
        <w:tabs>
          <w:tab w:val="left" w:pos="5103"/>
        </w:tabs>
        <w:autoSpaceDE w:val="0"/>
        <w:autoSpaceDN w:val="0"/>
        <w:adjustRightInd w:val="0"/>
        <w:ind w:left="5103"/>
        <w:contextualSpacing/>
        <w:rPr>
          <w:sz w:val="28"/>
          <w:szCs w:val="28"/>
        </w:rPr>
      </w:pPr>
      <w:r w:rsidRPr="00D9106D">
        <w:rPr>
          <w:sz w:val="28"/>
          <w:szCs w:val="28"/>
        </w:rPr>
        <w:t>от</w:t>
      </w:r>
      <w:r w:rsidR="00C118C1">
        <w:rPr>
          <w:sz w:val="28"/>
          <w:szCs w:val="28"/>
        </w:rPr>
        <w:t xml:space="preserve"> </w:t>
      </w:r>
      <w:r w:rsidR="003652F9">
        <w:rPr>
          <w:sz w:val="28"/>
          <w:szCs w:val="28"/>
        </w:rPr>
        <w:t xml:space="preserve">25.05.2023 </w:t>
      </w:r>
      <w:r w:rsidRPr="00D9106D">
        <w:rPr>
          <w:sz w:val="28"/>
          <w:szCs w:val="28"/>
        </w:rPr>
        <w:t>№</w:t>
      </w:r>
      <w:r w:rsidR="00C118C1">
        <w:rPr>
          <w:sz w:val="28"/>
          <w:szCs w:val="28"/>
        </w:rPr>
        <w:t xml:space="preserve"> </w:t>
      </w:r>
      <w:r w:rsidR="003652F9">
        <w:rPr>
          <w:sz w:val="28"/>
          <w:szCs w:val="28"/>
        </w:rPr>
        <w:t>920-п</w:t>
      </w:r>
      <w:r w:rsidR="007C6D14">
        <w:rPr>
          <w:sz w:val="28"/>
          <w:szCs w:val="28"/>
          <w:u w:val="single"/>
        </w:rPr>
        <w:t xml:space="preserve">                              </w:t>
      </w:r>
    </w:p>
    <w:p w:rsidR="00AC2544" w:rsidRDefault="00AC2544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7225C" w:rsidRDefault="00A7225C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7225C" w:rsidRDefault="00A7225C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F2BFE" w:rsidRPr="00E53F2A" w:rsidRDefault="005F2BFE" w:rsidP="005F2BFE">
      <w:pPr>
        <w:pStyle w:val="ConsPlusTitle"/>
        <w:widowControl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53F2A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5F2BFE" w:rsidRPr="00E53F2A" w:rsidRDefault="005F2BFE" w:rsidP="005F2BFE">
      <w:pPr>
        <w:autoSpaceDE w:val="0"/>
        <w:autoSpaceDN w:val="0"/>
        <w:adjustRightInd w:val="0"/>
        <w:ind w:right="-1"/>
        <w:contextualSpacing/>
        <w:jc w:val="center"/>
        <w:rPr>
          <w:sz w:val="28"/>
          <w:szCs w:val="28"/>
        </w:rPr>
      </w:pPr>
      <w:r w:rsidRPr="00E53F2A">
        <w:rPr>
          <w:sz w:val="28"/>
          <w:szCs w:val="28"/>
        </w:rPr>
        <w:t>комиссии по оценке готовн</w:t>
      </w:r>
      <w:r>
        <w:rPr>
          <w:sz w:val="28"/>
          <w:szCs w:val="28"/>
        </w:rPr>
        <w:t>ости к отопительному периоду 2023-2024</w:t>
      </w:r>
      <w:r w:rsidRPr="00E53F2A">
        <w:rPr>
          <w:sz w:val="28"/>
          <w:szCs w:val="28"/>
        </w:rPr>
        <w:t xml:space="preserve"> годов теплоснабжающих и </w:t>
      </w:r>
      <w:proofErr w:type="spellStart"/>
      <w:r w:rsidRPr="00E53F2A">
        <w:rPr>
          <w:sz w:val="28"/>
          <w:szCs w:val="28"/>
        </w:rPr>
        <w:t>теплосетевых</w:t>
      </w:r>
      <w:proofErr w:type="spellEnd"/>
      <w:r w:rsidRPr="00E53F2A">
        <w:rPr>
          <w:sz w:val="28"/>
          <w:szCs w:val="28"/>
        </w:rPr>
        <w:t xml:space="preserve"> организаций, действующих на территории</w:t>
      </w:r>
    </w:p>
    <w:p w:rsidR="005F2BFE" w:rsidRPr="00E53F2A" w:rsidRDefault="005F2BFE" w:rsidP="005F2BFE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 «город Оренбург»</w:t>
      </w:r>
    </w:p>
    <w:p w:rsidR="0047088F" w:rsidRDefault="0047088F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7225C" w:rsidRDefault="00A7225C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7225C" w:rsidRDefault="00A7225C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tbl>
      <w:tblPr>
        <w:tblStyle w:val="af6"/>
        <w:tblW w:w="98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84"/>
        <w:gridCol w:w="6033"/>
      </w:tblGrid>
      <w:tr w:rsidR="005F2BFE" w:rsidTr="00A54138">
        <w:tc>
          <w:tcPr>
            <w:tcW w:w="3510" w:type="dxa"/>
          </w:tcPr>
          <w:p w:rsidR="005F2BFE" w:rsidRPr="00A72B8F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A72B8F">
              <w:rPr>
                <w:sz w:val="28"/>
                <w:szCs w:val="28"/>
              </w:rPr>
              <w:t xml:space="preserve">Кудинов </w:t>
            </w:r>
          </w:p>
          <w:p w:rsidR="005F2BFE" w:rsidRDefault="005F2BFE" w:rsidP="009E4CFD">
            <w:pPr>
              <w:autoSpaceDE w:val="0"/>
              <w:autoSpaceDN w:val="0"/>
              <w:adjustRightInd w:val="0"/>
              <w:ind w:right="-108"/>
              <w:contextualSpacing/>
              <w:jc w:val="both"/>
              <w:rPr>
                <w:sz w:val="28"/>
                <w:szCs w:val="28"/>
              </w:rPr>
            </w:pPr>
            <w:r w:rsidRPr="00A72B8F">
              <w:rPr>
                <w:sz w:val="28"/>
                <w:szCs w:val="28"/>
              </w:rPr>
              <w:t>Алексей Сергеевич</w:t>
            </w:r>
          </w:p>
        </w:tc>
        <w:tc>
          <w:tcPr>
            <w:tcW w:w="284" w:type="dxa"/>
          </w:tcPr>
          <w:p w:rsidR="005F2BFE" w:rsidRDefault="005F2BFE" w:rsidP="005F2BFE">
            <w:pPr>
              <w:autoSpaceDE w:val="0"/>
              <w:autoSpaceDN w:val="0"/>
              <w:adjustRightInd w:val="0"/>
              <w:ind w:right="-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33" w:type="dxa"/>
          </w:tcPr>
          <w:p w:rsidR="005F2BFE" w:rsidRDefault="005F2BFE" w:rsidP="00A5413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комиссии, первый </w:t>
            </w:r>
            <w:r w:rsidRPr="00E53F2A">
              <w:rPr>
                <w:sz w:val="28"/>
                <w:szCs w:val="28"/>
              </w:rPr>
              <w:t>з</w:t>
            </w:r>
            <w:r>
              <w:rPr>
                <w:sz w:val="28"/>
                <w:szCs w:val="28"/>
              </w:rPr>
              <w:t>аместитель Главы города Оренбург</w:t>
            </w:r>
            <w:r w:rsidR="00A54138">
              <w:rPr>
                <w:sz w:val="28"/>
                <w:szCs w:val="28"/>
              </w:rPr>
              <w:t>а</w:t>
            </w:r>
          </w:p>
          <w:p w:rsidR="005F2BFE" w:rsidRDefault="005F2BFE" w:rsidP="00A54138">
            <w:pPr>
              <w:ind w:right="-108"/>
              <w:rPr>
                <w:sz w:val="28"/>
                <w:szCs w:val="28"/>
              </w:rPr>
            </w:pPr>
          </w:p>
        </w:tc>
      </w:tr>
      <w:tr w:rsidR="005F2BFE" w:rsidTr="00A54138">
        <w:tc>
          <w:tcPr>
            <w:tcW w:w="3510" w:type="dxa"/>
          </w:tcPr>
          <w:p w:rsidR="005F2BFE" w:rsidRDefault="009E4CFD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Райков</w:t>
            </w:r>
          </w:p>
          <w:p w:rsidR="005F2BFE" w:rsidRDefault="009E4CFD" w:rsidP="009E4CFD">
            <w:pPr>
              <w:autoSpaceDE w:val="0"/>
              <w:autoSpaceDN w:val="0"/>
              <w:adjustRightInd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 Александрович</w:t>
            </w:r>
          </w:p>
        </w:tc>
        <w:tc>
          <w:tcPr>
            <w:tcW w:w="284" w:type="dxa"/>
          </w:tcPr>
          <w:p w:rsidR="005F2BFE" w:rsidRDefault="005F2BFE" w:rsidP="005F2BFE">
            <w:pPr>
              <w:autoSpaceDE w:val="0"/>
              <w:autoSpaceDN w:val="0"/>
              <w:adjustRightInd w:val="0"/>
              <w:ind w:right="-108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033" w:type="dxa"/>
          </w:tcPr>
          <w:p w:rsidR="005F2BFE" w:rsidRDefault="005F2BFE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 xml:space="preserve">заместитель председателя комиссии, </w:t>
            </w:r>
            <w:r w:rsidR="009E4CFD">
              <w:rPr>
                <w:sz w:val="28"/>
                <w:szCs w:val="28"/>
              </w:rPr>
              <w:t xml:space="preserve">заместитель </w:t>
            </w:r>
            <w:r w:rsidRPr="00E53F2A">
              <w:rPr>
                <w:sz w:val="28"/>
                <w:szCs w:val="28"/>
              </w:rPr>
              <w:t>начальник</w:t>
            </w:r>
            <w:r w:rsidR="009E4CFD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У</w:t>
            </w:r>
            <w:r w:rsidRPr="00E53F2A">
              <w:rPr>
                <w:sz w:val="28"/>
                <w:szCs w:val="28"/>
              </w:rPr>
              <w:t>правления жилищно-коммунального хозяйства администрации города Оренбурга</w:t>
            </w:r>
          </w:p>
          <w:p w:rsidR="005F2BFE" w:rsidRDefault="005F2BFE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</w:p>
        </w:tc>
      </w:tr>
      <w:tr w:rsidR="005F2BFE" w:rsidTr="00A54138">
        <w:tc>
          <w:tcPr>
            <w:tcW w:w="9827" w:type="dxa"/>
            <w:gridSpan w:val="3"/>
          </w:tcPr>
          <w:p w:rsidR="005F2BFE" w:rsidRDefault="005F2BFE" w:rsidP="005F2BFE">
            <w:pPr>
              <w:autoSpaceDE w:val="0"/>
              <w:autoSpaceDN w:val="0"/>
              <w:adjustRightInd w:val="0"/>
              <w:ind w:right="-250"/>
              <w:contextualSpacing/>
              <w:jc w:val="center"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 xml:space="preserve">Члены </w:t>
            </w:r>
            <w:r>
              <w:rPr>
                <w:sz w:val="28"/>
                <w:szCs w:val="28"/>
              </w:rPr>
              <w:t>комиссии:</w:t>
            </w:r>
          </w:p>
          <w:p w:rsidR="005F2BFE" w:rsidRDefault="005F2BFE" w:rsidP="005F2BFE">
            <w:pPr>
              <w:autoSpaceDE w:val="0"/>
              <w:autoSpaceDN w:val="0"/>
              <w:adjustRightInd w:val="0"/>
              <w:ind w:right="-250"/>
              <w:contextualSpacing/>
              <w:jc w:val="center"/>
              <w:rPr>
                <w:sz w:val="28"/>
                <w:szCs w:val="28"/>
              </w:rPr>
            </w:pPr>
          </w:p>
        </w:tc>
      </w:tr>
      <w:tr w:rsidR="005F2BFE" w:rsidTr="00A54138">
        <w:tc>
          <w:tcPr>
            <w:tcW w:w="3510" w:type="dxa"/>
          </w:tcPr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</w:t>
            </w:r>
          </w:p>
          <w:p w:rsidR="005F2BFE" w:rsidRPr="00E53F2A" w:rsidRDefault="00A54138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</w:t>
            </w:r>
            <w:r w:rsidR="005F2BFE">
              <w:rPr>
                <w:sz w:val="28"/>
                <w:szCs w:val="28"/>
              </w:rPr>
              <w:t xml:space="preserve">Александрович </w:t>
            </w:r>
          </w:p>
          <w:p w:rsidR="005F2BFE" w:rsidRDefault="005F2BFE" w:rsidP="009E4CFD">
            <w:pPr>
              <w:autoSpaceDE w:val="0"/>
              <w:autoSpaceDN w:val="0"/>
              <w:adjustRightInd w:val="0"/>
              <w:ind w:right="-108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F2BFE" w:rsidRDefault="005F2BFE" w:rsidP="005F2BFE">
            <w:pPr>
              <w:jc w:val="center"/>
            </w:pPr>
            <w:r w:rsidRPr="00FA6E79">
              <w:rPr>
                <w:sz w:val="28"/>
                <w:szCs w:val="28"/>
              </w:rPr>
              <w:t>–</w:t>
            </w:r>
          </w:p>
        </w:tc>
        <w:tc>
          <w:tcPr>
            <w:tcW w:w="6033" w:type="dxa"/>
          </w:tcPr>
          <w:p w:rsidR="005F2BFE" w:rsidRDefault="005F2BFE" w:rsidP="00A54138">
            <w:pPr>
              <w:autoSpaceDE w:val="0"/>
              <w:autoSpaceDN w:val="0"/>
              <w:adjustRightInd w:val="0"/>
              <w:ind w:right="-108" w:firstLine="1"/>
              <w:contextualSpacing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 xml:space="preserve">начальник отдела ЖКХ и экологии </w:t>
            </w:r>
            <w:r>
              <w:rPr>
                <w:sz w:val="28"/>
                <w:szCs w:val="28"/>
              </w:rPr>
              <w:br/>
            </w:r>
            <w:r w:rsidRPr="00E53F2A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Ленинск</w:t>
            </w:r>
            <w:r>
              <w:rPr>
                <w:sz w:val="28"/>
                <w:szCs w:val="28"/>
              </w:rPr>
              <w:t xml:space="preserve">ому району администрации Южного </w:t>
            </w:r>
            <w:r w:rsidRPr="00E53F2A">
              <w:rPr>
                <w:sz w:val="28"/>
                <w:szCs w:val="28"/>
              </w:rPr>
              <w:t xml:space="preserve">округа города Оренбурга </w:t>
            </w:r>
          </w:p>
          <w:p w:rsidR="005F2BFE" w:rsidRDefault="005F2BFE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</w:p>
        </w:tc>
      </w:tr>
      <w:tr w:rsidR="005F2BFE" w:rsidTr="00A54138">
        <w:tc>
          <w:tcPr>
            <w:tcW w:w="3510" w:type="dxa"/>
          </w:tcPr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Уваров</w:t>
            </w:r>
          </w:p>
          <w:p w:rsidR="005F2BFE" w:rsidRPr="00033FB1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 Александрович</w:t>
            </w:r>
          </w:p>
          <w:p w:rsidR="005F2BFE" w:rsidRDefault="005F2BFE" w:rsidP="009E4CFD">
            <w:pPr>
              <w:autoSpaceDE w:val="0"/>
              <w:autoSpaceDN w:val="0"/>
              <w:adjustRightInd w:val="0"/>
              <w:ind w:right="-108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F2BFE" w:rsidRDefault="005F2BFE" w:rsidP="005F2BFE">
            <w:pPr>
              <w:jc w:val="center"/>
            </w:pPr>
            <w:r w:rsidRPr="00FA6E79">
              <w:rPr>
                <w:sz w:val="28"/>
                <w:szCs w:val="28"/>
              </w:rPr>
              <w:t>–</w:t>
            </w:r>
          </w:p>
        </w:tc>
        <w:tc>
          <w:tcPr>
            <w:tcW w:w="6033" w:type="dxa"/>
          </w:tcPr>
          <w:p w:rsidR="005F2BFE" w:rsidRPr="00402937" w:rsidRDefault="005F2BFE" w:rsidP="00A54138">
            <w:pPr>
              <w:autoSpaceDE w:val="0"/>
              <w:autoSpaceDN w:val="0"/>
              <w:adjustRightInd w:val="0"/>
              <w:ind w:right="-29"/>
              <w:contextualSpacing/>
              <w:rPr>
                <w:sz w:val="28"/>
                <w:szCs w:val="28"/>
              </w:rPr>
            </w:pPr>
            <w:r w:rsidRPr="00402937">
              <w:rPr>
                <w:sz w:val="28"/>
                <w:szCs w:val="28"/>
              </w:rPr>
              <w:t xml:space="preserve">заместитель начальника отдела координации деятельности по управлению </w:t>
            </w:r>
            <w:r w:rsidR="003D5468" w:rsidRPr="00402937">
              <w:rPr>
                <w:sz w:val="28"/>
                <w:szCs w:val="28"/>
              </w:rPr>
              <w:t xml:space="preserve">жилищным </w:t>
            </w:r>
            <w:r w:rsidRPr="00402937">
              <w:rPr>
                <w:sz w:val="28"/>
                <w:szCs w:val="28"/>
              </w:rPr>
              <w:t>фондом Управления жилищно-коммунального хозяйства администрации города Оренбурга</w:t>
            </w:r>
          </w:p>
          <w:p w:rsidR="005F2BFE" w:rsidRDefault="005F2BFE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</w:p>
        </w:tc>
      </w:tr>
      <w:tr w:rsidR="005F2BFE" w:rsidTr="00A54138">
        <w:tc>
          <w:tcPr>
            <w:tcW w:w="3510" w:type="dxa"/>
          </w:tcPr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Филиппов </w:t>
            </w:r>
          </w:p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Валерий Александрович</w:t>
            </w:r>
          </w:p>
          <w:p w:rsidR="005F2BFE" w:rsidRDefault="005F2BFE" w:rsidP="009E4CFD">
            <w:pPr>
              <w:autoSpaceDE w:val="0"/>
              <w:autoSpaceDN w:val="0"/>
              <w:adjustRightInd w:val="0"/>
              <w:ind w:right="-108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F2BFE" w:rsidRDefault="005F2BFE" w:rsidP="005F2BFE">
            <w:pPr>
              <w:jc w:val="center"/>
            </w:pPr>
            <w:r w:rsidRPr="00FA6E79">
              <w:rPr>
                <w:sz w:val="28"/>
                <w:szCs w:val="28"/>
              </w:rPr>
              <w:t>–</w:t>
            </w:r>
          </w:p>
        </w:tc>
        <w:tc>
          <w:tcPr>
            <w:tcW w:w="6033" w:type="dxa"/>
          </w:tcPr>
          <w:p w:rsidR="005F2BFE" w:rsidRDefault="005F2BFE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 xml:space="preserve">начальник отдела ЖКХ и экологии </w:t>
            </w:r>
            <w:r>
              <w:rPr>
                <w:sz w:val="28"/>
                <w:szCs w:val="28"/>
              </w:rPr>
              <w:br/>
            </w:r>
            <w:r w:rsidRPr="00E53F2A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Дзержинскому району администрации Северного округа города Оренбурга</w:t>
            </w:r>
          </w:p>
          <w:p w:rsidR="005F2BFE" w:rsidRDefault="005F2BFE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</w:p>
        </w:tc>
      </w:tr>
      <w:tr w:rsidR="005F2BFE" w:rsidTr="00A54138">
        <w:tc>
          <w:tcPr>
            <w:tcW w:w="3510" w:type="dxa"/>
          </w:tcPr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Червоный</w:t>
            </w:r>
            <w:proofErr w:type="spellEnd"/>
          </w:p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Николаевич</w:t>
            </w:r>
          </w:p>
          <w:p w:rsidR="005F2BFE" w:rsidRDefault="005F2BFE" w:rsidP="009E4CFD">
            <w:pPr>
              <w:autoSpaceDE w:val="0"/>
              <w:autoSpaceDN w:val="0"/>
              <w:adjustRightInd w:val="0"/>
              <w:ind w:right="-108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F2BFE" w:rsidRDefault="005F2BFE" w:rsidP="005F2BFE">
            <w:pPr>
              <w:jc w:val="center"/>
            </w:pPr>
            <w:r w:rsidRPr="00FA6E79">
              <w:rPr>
                <w:sz w:val="28"/>
                <w:szCs w:val="28"/>
              </w:rPr>
              <w:t>–</w:t>
            </w:r>
          </w:p>
        </w:tc>
        <w:tc>
          <w:tcPr>
            <w:tcW w:w="6033" w:type="dxa"/>
          </w:tcPr>
          <w:p w:rsidR="005F2BFE" w:rsidRDefault="005F2BFE" w:rsidP="00A54138">
            <w:pPr>
              <w:autoSpaceDE w:val="0"/>
              <w:autoSpaceDN w:val="0"/>
              <w:adjustRightInd w:val="0"/>
              <w:ind w:right="-108" w:firstLine="1"/>
              <w:contextualSpacing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 xml:space="preserve">начальник отдела ЖКХ и экологии </w:t>
            </w:r>
            <w:r>
              <w:rPr>
                <w:sz w:val="28"/>
                <w:szCs w:val="28"/>
              </w:rPr>
              <w:br/>
            </w:r>
            <w:r w:rsidRPr="00E53F2A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Промышленному району администрации Северного округа города Оренбурга</w:t>
            </w:r>
          </w:p>
          <w:p w:rsidR="005F2BFE" w:rsidRDefault="005F2BFE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</w:p>
        </w:tc>
      </w:tr>
      <w:tr w:rsidR="005F2BFE" w:rsidTr="00A54138">
        <w:tc>
          <w:tcPr>
            <w:tcW w:w="3510" w:type="dxa"/>
          </w:tcPr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Чернов </w:t>
            </w:r>
          </w:p>
          <w:p w:rsidR="005F2BFE" w:rsidRDefault="005F2BFE" w:rsidP="009E4CFD">
            <w:pPr>
              <w:autoSpaceDE w:val="0"/>
              <w:autoSpaceDN w:val="0"/>
              <w:adjustRightInd w:val="0"/>
              <w:ind w:right="-108"/>
              <w:contextualSpacing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Эдуардович</w:t>
            </w:r>
          </w:p>
        </w:tc>
        <w:tc>
          <w:tcPr>
            <w:tcW w:w="284" w:type="dxa"/>
          </w:tcPr>
          <w:p w:rsidR="005F2BFE" w:rsidRDefault="005F2BFE" w:rsidP="005F2BFE">
            <w:pPr>
              <w:jc w:val="center"/>
            </w:pPr>
            <w:r w:rsidRPr="00FA6E79">
              <w:rPr>
                <w:sz w:val="28"/>
                <w:szCs w:val="28"/>
              </w:rPr>
              <w:t>–</w:t>
            </w:r>
          </w:p>
        </w:tc>
        <w:tc>
          <w:tcPr>
            <w:tcW w:w="6033" w:type="dxa"/>
          </w:tcPr>
          <w:p w:rsidR="005F2BFE" w:rsidRPr="00E53F2A" w:rsidRDefault="005F2BFE" w:rsidP="00A54138">
            <w:pPr>
              <w:autoSpaceDE w:val="0"/>
              <w:autoSpaceDN w:val="0"/>
              <w:adjustRightInd w:val="0"/>
              <w:ind w:right="-108" w:firstLine="1"/>
              <w:contextualSpacing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 xml:space="preserve">начальник отдела ЖКХ и экологии </w:t>
            </w:r>
            <w:r>
              <w:rPr>
                <w:sz w:val="28"/>
                <w:szCs w:val="28"/>
              </w:rPr>
              <w:br/>
            </w:r>
            <w:r w:rsidRPr="00E53F2A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Центральному району администрации Южного округа города Оренбурга</w:t>
            </w:r>
          </w:p>
          <w:p w:rsidR="005F2BFE" w:rsidRDefault="005F2BFE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</w:p>
        </w:tc>
      </w:tr>
      <w:tr w:rsidR="005F2BFE" w:rsidTr="00A54138">
        <w:tc>
          <w:tcPr>
            <w:tcW w:w="3510" w:type="dxa"/>
          </w:tcPr>
          <w:p w:rsidR="00402937" w:rsidRDefault="00402937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402937" w:rsidRDefault="00402937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Шемякин </w:t>
            </w:r>
          </w:p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Александрович</w:t>
            </w:r>
          </w:p>
          <w:p w:rsidR="005F2BFE" w:rsidRPr="00E53F2A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402937" w:rsidRDefault="00402937" w:rsidP="005F2BFE">
            <w:pPr>
              <w:jc w:val="center"/>
              <w:rPr>
                <w:sz w:val="28"/>
                <w:szCs w:val="28"/>
              </w:rPr>
            </w:pPr>
          </w:p>
          <w:p w:rsidR="00402937" w:rsidRDefault="00402937" w:rsidP="005F2BFE">
            <w:pPr>
              <w:jc w:val="center"/>
              <w:rPr>
                <w:sz w:val="28"/>
                <w:szCs w:val="28"/>
              </w:rPr>
            </w:pPr>
          </w:p>
          <w:p w:rsidR="005F2BFE" w:rsidRDefault="005F2BFE" w:rsidP="005F2BFE">
            <w:pPr>
              <w:jc w:val="center"/>
            </w:pPr>
            <w:r w:rsidRPr="00FA6E79">
              <w:rPr>
                <w:sz w:val="28"/>
                <w:szCs w:val="28"/>
              </w:rPr>
              <w:lastRenderedPageBreak/>
              <w:t>–</w:t>
            </w:r>
          </w:p>
        </w:tc>
        <w:tc>
          <w:tcPr>
            <w:tcW w:w="6033" w:type="dxa"/>
          </w:tcPr>
          <w:p w:rsidR="00402937" w:rsidRDefault="00402937" w:rsidP="00A54138">
            <w:pPr>
              <w:autoSpaceDE w:val="0"/>
              <w:autoSpaceDN w:val="0"/>
              <w:adjustRightInd w:val="0"/>
              <w:ind w:right="-108" w:firstLine="1"/>
              <w:contextualSpacing/>
              <w:rPr>
                <w:sz w:val="28"/>
                <w:szCs w:val="28"/>
              </w:rPr>
            </w:pPr>
          </w:p>
          <w:p w:rsidR="00402937" w:rsidRDefault="00402937" w:rsidP="00A54138">
            <w:pPr>
              <w:autoSpaceDE w:val="0"/>
              <w:autoSpaceDN w:val="0"/>
              <w:adjustRightInd w:val="0"/>
              <w:ind w:right="-108" w:firstLine="1"/>
              <w:contextualSpacing/>
              <w:rPr>
                <w:sz w:val="28"/>
                <w:szCs w:val="28"/>
              </w:rPr>
            </w:pPr>
          </w:p>
          <w:p w:rsidR="005F2BFE" w:rsidRPr="00E53F2A" w:rsidRDefault="005F2BFE" w:rsidP="00A54138">
            <w:pPr>
              <w:autoSpaceDE w:val="0"/>
              <w:autoSpaceDN w:val="0"/>
              <w:adjustRightInd w:val="0"/>
              <w:ind w:right="-108"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начальник отдела коммуникаций </w:t>
            </w:r>
            <w:r>
              <w:rPr>
                <w:sz w:val="28"/>
                <w:szCs w:val="28"/>
              </w:rPr>
              <w:br/>
              <w:t>и энергоресурсов муниципального казенного учреждения «Жилищно-коммунальное хозяйство»</w:t>
            </w:r>
          </w:p>
          <w:p w:rsidR="005F2BFE" w:rsidRPr="00E53F2A" w:rsidRDefault="005F2BFE" w:rsidP="00A54138">
            <w:pPr>
              <w:autoSpaceDE w:val="0"/>
              <w:autoSpaceDN w:val="0"/>
              <w:adjustRightInd w:val="0"/>
              <w:ind w:right="-108" w:firstLine="1"/>
              <w:contextualSpacing/>
              <w:rPr>
                <w:sz w:val="28"/>
                <w:szCs w:val="28"/>
              </w:rPr>
            </w:pPr>
          </w:p>
        </w:tc>
      </w:tr>
      <w:tr w:rsidR="005F2BFE" w:rsidTr="00A54138">
        <w:tc>
          <w:tcPr>
            <w:tcW w:w="3510" w:type="dxa"/>
          </w:tcPr>
          <w:p w:rsidR="005F2BFE" w:rsidRDefault="005F2BFE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Представитель единой теплоснабжающей организации</w:t>
            </w:r>
          </w:p>
          <w:p w:rsidR="003D6110" w:rsidRDefault="003D6110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F2BFE" w:rsidRDefault="005F2BFE" w:rsidP="005F2BFE">
            <w:pPr>
              <w:jc w:val="center"/>
            </w:pPr>
            <w:r w:rsidRPr="00FA6E79">
              <w:rPr>
                <w:sz w:val="28"/>
                <w:szCs w:val="28"/>
              </w:rPr>
              <w:t>–</w:t>
            </w:r>
          </w:p>
        </w:tc>
        <w:tc>
          <w:tcPr>
            <w:tcW w:w="6033" w:type="dxa"/>
          </w:tcPr>
          <w:p w:rsidR="005F2BFE" w:rsidRPr="00E53F2A" w:rsidRDefault="005F2BFE" w:rsidP="00A54138">
            <w:pPr>
              <w:autoSpaceDE w:val="0"/>
              <w:autoSpaceDN w:val="0"/>
              <w:adjustRightInd w:val="0"/>
              <w:ind w:right="-108"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согласованию</w:t>
            </w:r>
          </w:p>
        </w:tc>
      </w:tr>
      <w:tr w:rsidR="005F2BFE" w:rsidTr="00A54138">
        <w:tc>
          <w:tcPr>
            <w:tcW w:w="3510" w:type="dxa"/>
          </w:tcPr>
          <w:p w:rsidR="005F2BFE" w:rsidRDefault="005F2BFE" w:rsidP="005F2BFE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Представитель Управления</w:t>
            </w:r>
            <w:r w:rsidRPr="00E53F2A">
              <w:rPr>
                <w:sz w:val="28"/>
                <w:szCs w:val="28"/>
              </w:rPr>
              <w:t xml:space="preserve"> государственного энергетического надзора</w:t>
            </w:r>
            <w:r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по</w:t>
            </w:r>
            <w:r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Оренбургской области Западно-Уральского</w:t>
            </w:r>
            <w:r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управления Федеральной службы по</w:t>
            </w:r>
            <w:r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экологическому, технологическому</w:t>
            </w:r>
            <w:r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ато</w:t>
            </w:r>
            <w:r>
              <w:rPr>
                <w:sz w:val="28"/>
                <w:szCs w:val="28"/>
              </w:rPr>
              <w:t>мному надзору</w:t>
            </w:r>
          </w:p>
        </w:tc>
        <w:tc>
          <w:tcPr>
            <w:tcW w:w="284" w:type="dxa"/>
          </w:tcPr>
          <w:p w:rsidR="005F2BFE" w:rsidRDefault="005F2BFE" w:rsidP="005F2BFE">
            <w:pPr>
              <w:jc w:val="center"/>
            </w:pPr>
            <w:r w:rsidRPr="00FA6E79">
              <w:rPr>
                <w:sz w:val="28"/>
                <w:szCs w:val="28"/>
              </w:rPr>
              <w:t>–</w:t>
            </w:r>
          </w:p>
        </w:tc>
        <w:tc>
          <w:tcPr>
            <w:tcW w:w="6033" w:type="dxa"/>
          </w:tcPr>
          <w:p w:rsidR="005F2BFE" w:rsidRDefault="003D6110" w:rsidP="00A54138">
            <w:pPr>
              <w:autoSpaceDE w:val="0"/>
              <w:autoSpaceDN w:val="0"/>
              <w:adjustRightInd w:val="0"/>
              <w:ind w:right="-108" w:firstLine="1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согласованию</w:t>
            </w:r>
          </w:p>
          <w:p w:rsidR="005F2BFE" w:rsidRPr="00E53F2A" w:rsidRDefault="005F2BFE" w:rsidP="00A54138">
            <w:pPr>
              <w:autoSpaceDE w:val="0"/>
              <w:autoSpaceDN w:val="0"/>
              <w:adjustRightInd w:val="0"/>
              <w:ind w:right="-108" w:firstLine="1"/>
              <w:contextualSpacing/>
              <w:rPr>
                <w:sz w:val="28"/>
                <w:szCs w:val="28"/>
              </w:rPr>
            </w:pPr>
          </w:p>
        </w:tc>
      </w:tr>
    </w:tbl>
    <w:p w:rsidR="0047088F" w:rsidRPr="00E53F2A" w:rsidRDefault="0047088F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C2544" w:rsidRPr="009C38AB" w:rsidRDefault="00AC2544" w:rsidP="000C56A8">
      <w:pPr>
        <w:autoSpaceDE w:val="0"/>
        <w:autoSpaceDN w:val="0"/>
        <w:adjustRightInd w:val="0"/>
        <w:contextualSpacing/>
        <w:jc w:val="center"/>
        <w:rPr>
          <w:szCs w:val="28"/>
        </w:rPr>
      </w:pPr>
    </w:p>
    <w:tbl>
      <w:tblPr>
        <w:tblW w:w="12049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812"/>
        <w:gridCol w:w="283"/>
        <w:gridCol w:w="5954"/>
      </w:tblGrid>
      <w:tr w:rsidR="00F636E0" w:rsidRPr="00E53F2A" w:rsidTr="008F7BA1">
        <w:trPr>
          <w:trHeight w:val="172"/>
        </w:trPr>
        <w:tc>
          <w:tcPr>
            <w:tcW w:w="5812" w:type="dxa"/>
          </w:tcPr>
          <w:p w:rsidR="00F636E0" w:rsidRDefault="00F636E0" w:rsidP="000C56A8">
            <w:pPr>
              <w:autoSpaceDE w:val="0"/>
              <w:autoSpaceDN w:val="0"/>
              <w:adjustRightInd w:val="0"/>
              <w:ind w:right="-108" w:firstLine="34"/>
              <w:contextualSpacing/>
              <w:jc w:val="both"/>
              <w:rPr>
                <w:sz w:val="28"/>
                <w:szCs w:val="28"/>
              </w:rPr>
            </w:pPr>
          </w:p>
          <w:p w:rsidR="008F7BA1" w:rsidRPr="00E53F2A" w:rsidRDefault="008F7BA1" w:rsidP="000C56A8">
            <w:pPr>
              <w:autoSpaceDE w:val="0"/>
              <w:autoSpaceDN w:val="0"/>
              <w:adjustRightInd w:val="0"/>
              <w:ind w:right="-108" w:firstLine="34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83" w:type="dxa"/>
          </w:tcPr>
          <w:p w:rsidR="00F636E0" w:rsidRPr="00FD01D8" w:rsidRDefault="00F636E0" w:rsidP="000C56A8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F636E0" w:rsidRPr="00E53F2A" w:rsidRDefault="00F636E0" w:rsidP="008F7BA1">
            <w:pPr>
              <w:autoSpaceDE w:val="0"/>
              <w:autoSpaceDN w:val="0"/>
              <w:adjustRightInd w:val="0"/>
              <w:ind w:left="-3652" w:right="-108" w:firstLine="34"/>
              <w:contextualSpacing/>
              <w:jc w:val="both"/>
              <w:rPr>
                <w:sz w:val="28"/>
                <w:szCs w:val="28"/>
              </w:rPr>
            </w:pPr>
          </w:p>
        </w:tc>
      </w:tr>
    </w:tbl>
    <w:p w:rsidR="00AC2544" w:rsidRDefault="00AC2544" w:rsidP="000C56A8">
      <w:pPr>
        <w:tabs>
          <w:tab w:val="left" w:pos="5387"/>
          <w:tab w:val="left" w:pos="5529"/>
        </w:tabs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</w:p>
    <w:p w:rsidR="001F26BD" w:rsidRDefault="001F26BD" w:rsidP="000C56A8">
      <w:pPr>
        <w:tabs>
          <w:tab w:val="left" w:pos="5387"/>
          <w:tab w:val="left" w:pos="5529"/>
        </w:tabs>
        <w:autoSpaceDE w:val="0"/>
        <w:autoSpaceDN w:val="0"/>
        <w:adjustRightInd w:val="0"/>
        <w:contextualSpacing/>
        <w:outlineLvl w:val="0"/>
        <w:rPr>
          <w:sz w:val="28"/>
          <w:szCs w:val="28"/>
        </w:rPr>
        <w:sectPr w:rsidR="001F26BD" w:rsidSect="009C38AB">
          <w:headerReference w:type="default" r:id="rId9"/>
          <w:pgSz w:w="11906" w:h="16838"/>
          <w:pgMar w:top="567" w:right="707" w:bottom="567" w:left="1701" w:header="510" w:footer="709" w:gutter="0"/>
          <w:pgNumType w:start="3"/>
          <w:cols w:space="708"/>
          <w:docGrid w:linePitch="360"/>
        </w:sectPr>
      </w:pPr>
    </w:p>
    <w:p w:rsidR="00AC2544" w:rsidRDefault="00AC2544" w:rsidP="000C56A8">
      <w:pPr>
        <w:autoSpaceDE w:val="0"/>
        <w:autoSpaceDN w:val="0"/>
        <w:adjustRightInd w:val="0"/>
        <w:ind w:firstLine="5103"/>
        <w:contextualSpacing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2 </w:t>
      </w:r>
    </w:p>
    <w:p w:rsidR="00AC2544" w:rsidRPr="00E53F2A" w:rsidRDefault="00AC2544" w:rsidP="000C56A8">
      <w:pPr>
        <w:autoSpaceDE w:val="0"/>
        <w:autoSpaceDN w:val="0"/>
        <w:adjustRightInd w:val="0"/>
        <w:ind w:firstLine="5103"/>
        <w:contextualSpacing/>
        <w:outlineLvl w:val="0"/>
        <w:rPr>
          <w:sz w:val="28"/>
          <w:szCs w:val="28"/>
        </w:rPr>
      </w:pPr>
      <w:r w:rsidRPr="00E53F2A">
        <w:rPr>
          <w:sz w:val="28"/>
          <w:szCs w:val="28"/>
        </w:rPr>
        <w:t>к постановлению</w:t>
      </w:r>
    </w:p>
    <w:p w:rsidR="00AC2544" w:rsidRPr="00E53F2A" w:rsidRDefault="00AC2544" w:rsidP="000C56A8">
      <w:pPr>
        <w:autoSpaceDE w:val="0"/>
        <w:autoSpaceDN w:val="0"/>
        <w:adjustRightInd w:val="0"/>
        <w:ind w:firstLine="5103"/>
        <w:contextualSpacing/>
        <w:rPr>
          <w:sz w:val="28"/>
          <w:szCs w:val="28"/>
        </w:rPr>
      </w:pPr>
      <w:r>
        <w:rPr>
          <w:sz w:val="28"/>
          <w:szCs w:val="28"/>
        </w:rPr>
        <w:t>А</w:t>
      </w:r>
      <w:r w:rsidRPr="00E53F2A">
        <w:rPr>
          <w:sz w:val="28"/>
          <w:szCs w:val="28"/>
        </w:rPr>
        <w:t>дминистрации города Оренбурга</w:t>
      </w:r>
    </w:p>
    <w:p w:rsidR="003652F9" w:rsidRPr="00E53F2A" w:rsidRDefault="00E63209" w:rsidP="003652F9">
      <w:pPr>
        <w:tabs>
          <w:tab w:val="left" w:pos="5103"/>
        </w:tabs>
        <w:autoSpaceDE w:val="0"/>
        <w:autoSpaceDN w:val="0"/>
        <w:adjustRightInd w:val="0"/>
        <w:ind w:left="5103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52F9" w:rsidRPr="00D9106D">
        <w:rPr>
          <w:sz w:val="28"/>
          <w:szCs w:val="28"/>
        </w:rPr>
        <w:t>от</w:t>
      </w:r>
      <w:r w:rsidR="003652F9">
        <w:rPr>
          <w:sz w:val="28"/>
          <w:szCs w:val="28"/>
        </w:rPr>
        <w:t xml:space="preserve"> 25.05.2023 </w:t>
      </w:r>
      <w:r w:rsidR="003652F9" w:rsidRPr="00D9106D">
        <w:rPr>
          <w:sz w:val="28"/>
          <w:szCs w:val="28"/>
        </w:rPr>
        <w:t>№</w:t>
      </w:r>
      <w:r w:rsidR="003652F9">
        <w:rPr>
          <w:sz w:val="28"/>
          <w:szCs w:val="28"/>
        </w:rPr>
        <w:t xml:space="preserve"> 920-п</w:t>
      </w:r>
      <w:r w:rsidR="003652F9">
        <w:rPr>
          <w:sz w:val="28"/>
          <w:szCs w:val="28"/>
          <w:u w:val="single"/>
        </w:rPr>
        <w:t xml:space="preserve">                              </w:t>
      </w:r>
    </w:p>
    <w:p w:rsidR="00AC2544" w:rsidRDefault="00AC2544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B7E64" w:rsidRDefault="005B7E64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B7E64" w:rsidRDefault="005B7E64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D10E7D" w:rsidRDefault="00D10E7D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C2544" w:rsidRPr="00E53F2A" w:rsidRDefault="00AC2544" w:rsidP="000C56A8">
      <w:pPr>
        <w:pStyle w:val="ConsPlusTitle"/>
        <w:widowControl/>
        <w:ind w:firstLine="709"/>
        <w:contextualSpacing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53F2A"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:rsidR="00A84A2D" w:rsidRPr="00E53F2A" w:rsidRDefault="00AC2544" w:rsidP="000C56A8">
      <w:pPr>
        <w:autoSpaceDE w:val="0"/>
        <w:autoSpaceDN w:val="0"/>
        <w:adjustRightInd w:val="0"/>
        <w:contextualSpacing/>
        <w:jc w:val="center"/>
        <w:rPr>
          <w:sz w:val="28"/>
          <w:szCs w:val="28"/>
        </w:rPr>
      </w:pPr>
      <w:r w:rsidRPr="00E53F2A">
        <w:rPr>
          <w:sz w:val="28"/>
          <w:szCs w:val="28"/>
        </w:rPr>
        <w:t>комиссии по оценке готовн</w:t>
      </w:r>
      <w:r w:rsidR="00B31F92">
        <w:rPr>
          <w:sz w:val="28"/>
          <w:szCs w:val="28"/>
        </w:rPr>
        <w:t>о</w:t>
      </w:r>
      <w:r w:rsidR="0053312A">
        <w:rPr>
          <w:sz w:val="28"/>
          <w:szCs w:val="28"/>
        </w:rPr>
        <w:t>ст</w:t>
      </w:r>
      <w:r w:rsidR="005B7E64">
        <w:rPr>
          <w:sz w:val="28"/>
          <w:szCs w:val="28"/>
        </w:rPr>
        <w:t xml:space="preserve">и к отопительному периоду </w:t>
      </w:r>
      <w:r w:rsidR="00560805">
        <w:rPr>
          <w:sz w:val="28"/>
          <w:szCs w:val="28"/>
        </w:rPr>
        <w:t>2023-2024</w:t>
      </w:r>
      <w:r w:rsidRPr="00E53F2A">
        <w:rPr>
          <w:sz w:val="28"/>
          <w:szCs w:val="28"/>
        </w:rPr>
        <w:t xml:space="preserve"> годов потребителей тепловой энергии на территории </w:t>
      </w:r>
      <w:r w:rsidR="00A84A2D">
        <w:rPr>
          <w:sz w:val="28"/>
          <w:szCs w:val="28"/>
        </w:rPr>
        <w:t>муниципального образования «город Оренбург»</w:t>
      </w:r>
    </w:p>
    <w:p w:rsidR="00AC2544" w:rsidRDefault="00AC2544" w:rsidP="000C56A8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</w:p>
    <w:p w:rsidR="00D10E7D" w:rsidRPr="000C56A8" w:rsidRDefault="00D10E7D" w:rsidP="000C56A8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</w:p>
    <w:p w:rsidR="00A84A2D" w:rsidRPr="000C56A8" w:rsidRDefault="00A84A2D" w:rsidP="000C56A8">
      <w:pPr>
        <w:autoSpaceDE w:val="0"/>
        <w:autoSpaceDN w:val="0"/>
        <w:adjustRightInd w:val="0"/>
        <w:ind w:firstLine="709"/>
        <w:contextualSpacing/>
        <w:jc w:val="center"/>
        <w:rPr>
          <w:szCs w:val="28"/>
        </w:rPr>
      </w:pPr>
    </w:p>
    <w:tbl>
      <w:tblPr>
        <w:tblpPr w:leftFromText="180" w:rightFromText="180" w:vertAnchor="text" w:tblpY="1"/>
        <w:tblOverlap w:val="never"/>
        <w:tblW w:w="9991" w:type="dxa"/>
        <w:tblLayout w:type="fixed"/>
        <w:tblLook w:val="04A0" w:firstRow="1" w:lastRow="0" w:firstColumn="1" w:lastColumn="0" w:noHBand="0" w:noVBand="1"/>
      </w:tblPr>
      <w:tblGrid>
        <w:gridCol w:w="3510"/>
        <w:gridCol w:w="284"/>
        <w:gridCol w:w="6197"/>
      </w:tblGrid>
      <w:tr w:rsidR="00936EDA" w:rsidRPr="00E53F2A" w:rsidTr="00A54138">
        <w:tc>
          <w:tcPr>
            <w:tcW w:w="3510" w:type="dxa"/>
          </w:tcPr>
          <w:p w:rsidR="00936EDA" w:rsidRPr="00A72B8F" w:rsidRDefault="00A72B8F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A72B8F">
              <w:rPr>
                <w:sz w:val="28"/>
                <w:szCs w:val="28"/>
              </w:rPr>
              <w:t>Кудинов</w:t>
            </w:r>
          </w:p>
          <w:p w:rsidR="00A72B8F" w:rsidRPr="00D52743" w:rsidRDefault="00A72B8F" w:rsidP="000C56A8">
            <w:pPr>
              <w:autoSpaceDE w:val="0"/>
              <w:autoSpaceDN w:val="0"/>
              <w:adjustRightInd w:val="0"/>
              <w:contextualSpacing/>
              <w:rPr>
                <w:color w:val="FF0000"/>
                <w:sz w:val="28"/>
                <w:szCs w:val="28"/>
              </w:rPr>
            </w:pPr>
            <w:r w:rsidRPr="00A72B8F">
              <w:rPr>
                <w:sz w:val="28"/>
                <w:szCs w:val="28"/>
              </w:rPr>
              <w:t>Алексей Сергеевич</w:t>
            </w:r>
          </w:p>
        </w:tc>
        <w:tc>
          <w:tcPr>
            <w:tcW w:w="284" w:type="dxa"/>
          </w:tcPr>
          <w:p w:rsidR="00936EDA" w:rsidRDefault="00936EDA" w:rsidP="000C56A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197" w:type="dxa"/>
          </w:tcPr>
          <w:p w:rsidR="00936EDA" w:rsidRDefault="00936EDA" w:rsidP="00A54138">
            <w:pPr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комиссии,</w:t>
            </w:r>
            <w:r w:rsidR="007C303E">
              <w:rPr>
                <w:sz w:val="28"/>
                <w:szCs w:val="28"/>
              </w:rPr>
              <w:t xml:space="preserve"> первый</w:t>
            </w:r>
            <w:r w:rsidR="007D3B3E">
              <w:rPr>
                <w:sz w:val="28"/>
                <w:szCs w:val="28"/>
              </w:rPr>
              <w:t xml:space="preserve"> </w:t>
            </w:r>
            <w:r w:rsidRPr="00E53F2A">
              <w:rPr>
                <w:sz w:val="28"/>
                <w:szCs w:val="28"/>
              </w:rPr>
              <w:t>заместитель Главы города Оренбурга</w:t>
            </w:r>
          </w:p>
          <w:p w:rsidR="00936EDA" w:rsidRPr="00E53F2A" w:rsidRDefault="00936EDA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</w:p>
        </w:tc>
      </w:tr>
      <w:tr w:rsidR="00936EDA" w:rsidRPr="00E53F2A" w:rsidTr="00A54138">
        <w:tc>
          <w:tcPr>
            <w:tcW w:w="3510" w:type="dxa"/>
          </w:tcPr>
          <w:p w:rsidR="00936EDA" w:rsidRDefault="009E4CFD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Райков</w:t>
            </w:r>
          </w:p>
          <w:p w:rsidR="00936EDA" w:rsidRPr="00E53F2A" w:rsidRDefault="009E4CFD" w:rsidP="009E4CFD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Андрей</w:t>
            </w:r>
            <w:r w:rsidR="00936EDA">
              <w:rPr>
                <w:sz w:val="28"/>
                <w:szCs w:val="28"/>
              </w:rPr>
              <w:t xml:space="preserve"> А</w:t>
            </w:r>
            <w:r>
              <w:rPr>
                <w:sz w:val="28"/>
                <w:szCs w:val="28"/>
              </w:rPr>
              <w:t>лександро</w:t>
            </w:r>
            <w:r w:rsidR="00936EDA">
              <w:rPr>
                <w:sz w:val="28"/>
                <w:szCs w:val="28"/>
              </w:rPr>
              <w:t>вич</w:t>
            </w:r>
          </w:p>
        </w:tc>
        <w:tc>
          <w:tcPr>
            <w:tcW w:w="284" w:type="dxa"/>
          </w:tcPr>
          <w:p w:rsidR="00936EDA" w:rsidRPr="00E53F2A" w:rsidRDefault="00936EDA" w:rsidP="000C56A8">
            <w:pPr>
              <w:tabs>
                <w:tab w:val="left" w:pos="317"/>
              </w:tabs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>–</w:t>
            </w:r>
          </w:p>
        </w:tc>
        <w:tc>
          <w:tcPr>
            <w:tcW w:w="6197" w:type="dxa"/>
          </w:tcPr>
          <w:p w:rsidR="00936EDA" w:rsidRDefault="00936EDA" w:rsidP="00A54138">
            <w:pPr>
              <w:tabs>
                <w:tab w:val="left" w:pos="317"/>
              </w:tabs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 xml:space="preserve">заместитель председателя комиссии, </w:t>
            </w:r>
            <w:r w:rsidR="009E4CFD">
              <w:rPr>
                <w:sz w:val="28"/>
                <w:szCs w:val="28"/>
              </w:rPr>
              <w:t xml:space="preserve">заместитель </w:t>
            </w:r>
            <w:r w:rsidRPr="00E53F2A">
              <w:rPr>
                <w:sz w:val="28"/>
                <w:szCs w:val="28"/>
              </w:rPr>
              <w:t>начальник</w:t>
            </w:r>
            <w:r w:rsidR="009E4CFD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 У</w:t>
            </w:r>
            <w:r w:rsidRPr="00E53F2A">
              <w:rPr>
                <w:sz w:val="28"/>
                <w:szCs w:val="28"/>
              </w:rPr>
              <w:t>правления жилищно-коммунального хозяйства администрации города Оренбурга</w:t>
            </w:r>
          </w:p>
          <w:p w:rsidR="00936EDA" w:rsidRPr="00E53F2A" w:rsidRDefault="00936EDA" w:rsidP="00A54138">
            <w:pPr>
              <w:tabs>
                <w:tab w:val="left" w:pos="317"/>
              </w:tabs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</w:p>
        </w:tc>
      </w:tr>
      <w:tr w:rsidR="00936EDA" w:rsidRPr="00E53F2A" w:rsidTr="00A54138">
        <w:tc>
          <w:tcPr>
            <w:tcW w:w="9991" w:type="dxa"/>
            <w:gridSpan w:val="3"/>
          </w:tcPr>
          <w:p w:rsidR="00936EDA" w:rsidRDefault="00936EDA" w:rsidP="000C56A8">
            <w:pPr>
              <w:autoSpaceDE w:val="0"/>
              <w:autoSpaceDN w:val="0"/>
              <w:adjustRightInd w:val="0"/>
              <w:ind w:right="-250"/>
              <w:contextualSpacing/>
              <w:jc w:val="center"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>Члены</w:t>
            </w:r>
            <w:r>
              <w:rPr>
                <w:sz w:val="28"/>
                <w:szCs w:val="28"/>
              </w:rPr>
              <w:t xml:space="preserve"> к</w:t>
            </w:r>
            <w:r w:rsidRPr="00E53F2A">
              <w:rPr>
                <w:sz w:val="28"/>
                <w:szCs w:val="28"/>
              </w:rPr>
              <w:t>омиссии</w:t>
            </w:r>
            <w:r>
              <w:rPr>
                <w:sz w:val="28"/>
                <w:szCs w:val="28"/>
              </w:rPr>
              <w:t>:</w:t>
            </w:r>
          </w:p>
          <w:p w:rsidR="009F15F8" w:rsidRPr="000C56A8" w:rsidRDefault="009F15F8" w:rsidP="000C56A8">
            <w:pPr>
              <w:autoSpaceDE w:val="0"/>
              <w:autoSpaceDN w:val="0"/>
              <w:adjustRightInd w:val="0"/>
              <w:ind w:right="-250"/>
              <w:contextualSpacing/>
              <w:jc w:val="center"/>
              <w:rPr>
                <w:szCs w:val="28"/>
              </w:rPr>
            </w:pPr>
          </w:p>
        </w:tc>
      </w:tr>
      <w:tr w:rsidR="00936EDA" w:rsidRPr="00E53F2A" w:rsidTr="00A54138">
        <w:trPr>
          <w:trHeight w:val="1313"/>
        </w:trPr>
        <w:tc>
          <w:tcPr>
            <w:tcW w:w="3510" w:type="dxa"/>
          </w:tcPr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Демченко</w:t>
            </w:r>
          </w:p>
          <w:p w:rsidR="00936EDA" w:rsidRPr="00E53F2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Геннадьевна</w:t>
            </w:r>
          </w:p>
        </w:tc>
        <w:tc>
          <w:tcPr>
            <w:tcW w:w="284" w:type="dxa"/>
          </w:tcPr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C03745">
              <w:rPr>
                <w:sz w:val="28"/>
                <w:szCs w:val="28"/>
              </w:rPr>
              <w:t>–</w:t>
            </w:r>
          </w:p>
        </w:tc>
        <w:tc>
          <w:tcPr>
            <w:tcW w:w="6197" w:type="dxa"/>
          </w:tcPr>
          <w:p w:rsidR="00936EDA" w:rsidRPr="00936EDA" w:rsidRDefault="009F15F8" w:rsidP="00A54138">
            <w:pPr>
              <w:tabs>
                <w:tab w:val="left" w:pos="2947"/>
                <w:tab w:val="left" w:pos="3402"/>
                <w:tab w:val="right" w:pos="9484"/>
              </w:tabs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  <w:r w:rsidR="00936EDA" w:rsidRPr="00C03745">
              <w:rPr>
                <w:sz w:val="28"/>
                <w:szCs w:val="28"/>
              </w:rPr>
              <w:t>отдела</w:t>
            </w:r>
            <w:r w:rsidR="00C118C1">
              <w:rPr>
                <w:sz w:val="28"/>
                <w:szCs w:val="28"/>
              </w:rPr>
              <w:t xml:space="preserve"> </w:t>
            </w:r>
            <w:r w:rsidR="00936EDA">
              <w:rPr>
                <w:sz w:val="28"/>
                <w:szCs w:val="28"/>
              </w:rPr>
              <w:t>т</w:t>
            </w:r>
            <w:r w:rsidR="00936EDA" w:rsidRPr="00C03745">
              <w:rPr>
                <w:sz w:val="28"/>
                <w:szCs w:val="28"/>
              </w:rPr>
              <w:t>епловой энергии</w:t>
            </w:r>
            <w:r w:rsidR="00C118C1">
              <w:rPr>
                <w:sz w:val="28"/>
                <w:szCs w:val="28"/>
              </w:rPr>
              <w:t xml:space="preserve"> </w:t>
            </w:r>
            <w:r w:rsidR="00936EDA" w:rsidRPr="00E53F2A">
              <w:rPr>
                <w:sz w:val="28"/>
                <w:szCs w:val="28"/>
              </w:rPr>
              <w:t>энергоинспекции Центрального о</w:t>
            </w:r>
            <w:r w:rsidR="00936EDA">
              <w:rPr>
                <w:sz w:val="28"/>
                <w:szCs w:val="28"/>
              </w:rPr>
              <w:t>тделения</w:t>
            </w:r>
            <w:r w:rsidR="00C118C1">
              <w:rPr>
                <w:sz w:val="28"/>
                <w:szCs w:val="28"/>
              </w:rPr>
              <w:t xml:space="preserve"> </w:t>
            </w:r>
            <w:r w:rsidR="00E00161">
              <w:rPr>
                <w:sz w:val="28"/>
                <w:szCs w:val="28"/>
              </w:rPr>
              <w:t xml:space="preserve">Оренбургского филиала </w:t>
            </w:r>
            <w:r w:rsidR="00936EDA">
              <w:rPr>
                <w:sz w:val="28"/>
                <w:szCs w:val="28"/>
              </w:rPr>
              <w:t>АО</w:t>
            </w:r>
            <w:r w:rsidR="00C118C1">
              <w:rPr>
                <w:sz w:val="28"/>
                <w:szCs w:val="28"/>
              </w:rPr>
              <w:t xml:space="preserve"> </w:t>
            </w:r>
            <w:r w:rsidR="00936EDA" w:rsidRPr="00E53F2A">
              <w:rPr>
                <w:sz w:val="28"/>
                <w:szCs w:val="28"/>
              </w:rPr>
              <w:t>«</w:t>
            </w:r>
            <w:proofErr w:type="spellStart"/>
            <w:r w:rsidR="00936EDA" w:rsidRPr="00E53F2A">
              <w:rPr>
                <w:sz w:val="28"/>
                <w:szCs w:val="28"/>
              </w:rPr>
              <w:t>Эн</w:t>
            </w:r>
            <w:r w:rsidR="00936EDA">
              <w:rPr>
                <w:sz w:val="28"/>
                <w:szCs w:val="28"/>
              </w:rPr>
              <w:t>ергосбы</w:t>
            </w:r>
            <w:r>
              <w:rPr>
                <w:sz w:val="28"/>
                <w:szCs w:val="28"/>
              </w:rPr>
              <w:t>т</w:t>
            </w:r>
            <w:r w:rsidR="00936EDA">
              <w:rPr>
                <w:sz w:val="28"/>
                <w:szCs w:val="28"/>
              </w:rPr>
              <w:t>Т</w:t>
            </w:r>
            <w:proofErr w:type="spellEnd"/>
            <w:r w:rsidR="000A2E01">
              <w:rPr>
                <w:sz w:val="28"/>
                <w:szCs w:val="28"/>
              </w:rPr>
              <w:t xml:space="preserve"> </w:t>
            </w:r>
            <w:r w:rsidR="00936EDA">
              <w:rPr>
                <w:sz w:val="28"/>
                <w:szCs w:val="28"/>
              </w:rPr>
              <w:t>Плюс» (по согласованию)</w:t>
            </w:r>
          </w:p>
        </w:tc>
      </w:tr>
      <w:tr w:rsidR="00936EDA" w:rsidRPr="00E53F2A" w:rsidTr="00A54138">
        <w:tc>
          <w:tcPr>
            <w:tcW w:w="3510" w:type="dxa"/>
          </w:tcPr>
          <w:p w:rsidR="00936EDA" w:rsidRPr="000C56A8" w:rsidRDefault="00936EDA" w:rsidP="000C56A8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>Дремов</w:t>
            </w: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Виталий Михайлович</w:t>
            </w:r>
          </w:p>
          <w:p w:rsidR="00797909" w:rsidRDefault="00797909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797909" w:rsidRDefault="00797909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797909" w:rsidRDefault="00797909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Дробышева </w:t>
            </w:r>
          </w:p>
          <w:p w:rsidR="00797909" w:rsidRPr="00E53F2A" w:rsidRDefault="00797909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Валерьевна</w:t>
            </w:r>
          </w:p>
        </w:tc>
        <w:tc>
          <w:tcPr>
            <w:tcW w:w="284" w:type="dxa"/>
          </w:tcPr>
          <w:p w:rsidR="00936EDA" w:rsidRPr="000C56A8" w:rsidRDefault="00936EDA" w:rsidP="000C56A8">
            <w:pPr>
              <w:autoSpaceDE w:val="0"/>
              <w:autoSpaceDN w:val="0"/>
              <w:adjustRightInd w:val="0"/>
              <w:contextualSpacing/>
              <w:jc w:val="both"/>
              <w:rPr>
                <w:szCs w:val="28"/>
              </w:rPr>
            </w:pPr>
          </w:p>
          <w:p w:rsidR="00936EDA" w:rsidRDefault="00936EDA" w:rsidP="000C56A8">
            <w:pPr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>–</w:t>
            </w:r>
          </w:p>
          <w:p w:rsidR="00797909" w:rsidRDefault="00797909" w:rsidP="000C56A8">
            <w:pPr>
              <w:rPr>
                <w:sz w:val="28"/>
                <w:szCs w:val="28"/>
              </w:rPr>
            </w:pPr>
          </w:p>
          <w:p w:rsidR="00797909" w:rsidRDefault="00797909" w:rsidP="000C56A8">
            <w:pPr>
              <w:rPr>
                <w:sz w:val="28"/>
                <w:szCs w:val="28"/>
              </w:rPr>
            </w:pPr>
          </w:p>
          <w:p w:rsidR="00797909" w:rsidRDefault="00797909" w:rsidP="000C56A8">
            <w:pPr>
              <w:rPr>
                <w:sz w:val="28"/>
                <w:szCs w:val="28"/>
              </w:rPr>
            </w:pPr>
          </w:p>
          <w:p w:rsidR="00797909" w:rsidRPr="00936EDA" w:rsidRDefault="00797909" w:rsidP="000C56A8">
            <w:pPr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>–</w:t>
            </w:r>
          </w:p>
        </w:tc>
        <w:tc>
          <w:tcPr>
            <w:tcW w:w="6197" w:type="dxa"/>
          </w:tcPr>
          <w:p w:rsidR="00936EDA" w:rsidRPr="000C56A8" w:rsidRDefault="00936EDA" w:rsidP="00A54138">
            <w:pPr>
              <w:autoSpaceDE w:val="0"/>
              <w:autoSpaceDN w:val="0"/>
              <w:adjustRightInd w:val="0"/>
              <w:contextualSpacing/>
              <w:rPr>
                <w:szCs w:val="28"/>
              </w:rPr>
            </w:pPr>
          </w:p>
          <w:p w:rsidR="00936EDA" w:rsidRDefault="00936EDA" w:rsidP="00A54138">
            <w:pPr>
              <w:tabs>
                <w:tab w:val="left" w:pos="5103"/>
                <w:tab w:val="left" w:pos="5245"/>
                <w:tab w:val="left" w:pos="5387"/>
                <w:tab w:val="left" w:pos="5529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>технический директор</w:t>
            </w:r>
            <w:r w:rsidR="00852F19">
              <w:rPr>
                <w:sz w:val="28"/>
                <w:szCs w:val="28"/>
              </w:rPr>
              <w:t xml:space="preserve">-главный инженер </w:t>
            </w:r>
            <w:r w:rsidRPr="00E53F2A">
              <w:rPr>
                <w:sz w:val="28"/>
                <w:szCs w:val="28"/>
              </w:rPr>
              <w:t>ОТС филиала</w:t>
            </w:r>
            <w:r w:rsidR="000A2E01">
              <w:rPr>
                <w:sz w:val="28"/>
                <w:szCs w:val="28"/>
              </w:rPr>
              <w:t xml:space="preserve"> </w:t>
            </w:r>
            <w:r w:rsidRPr="009F15F8">
              <w:rPr>
                <w:sz w:val="28"/>
                <w:szCs w:val="28"/>
              </w:rPr>
              <w:t>«Оренбургский</w:t>
            </w:r>
            <w:r w:rsidR="009A01E8" w:rsidRPr="009F15F8">
              <w:rPr>
                <w:sz w:val="28"/>
                <w:szCs w:val="28"/>
              </w:rPr>
              <w:t>»</w:t>
            </w:r>
            <w:r w:rsidR="000A2E01">
              <w:rPr>
                <w:sz w:val="28"/>
                <w:szCs w:val="28"/>
              </w:rPr>
              <w:t xml:space="preserve"> </w:t>
            </w:r>
            <w:r w:rsidRPr="009F15F8">
              <w:rPr>
                <w:sz w:val="28"/>
                <w:szCs w:val="28"/>
              </w:rPr>
              <w:t>ПАО</w:t>
            </w:r>
            <w:r w:rsidR="000A2E01">
              <w:rPr>
                <w:sz w:val="28"/>
                <w:szCs w:val="28"/>
              </w:rPr>
              <w:t xml:space="preserve"> </w:t>
            </w:r>
            <w:r w:rsidRPr="009F15F8">
              <w:rPr>
                <w:sz w:val="28"/>
                <w:szCs w:val="28"/>
              </w:rPr>
              <w:t>«Т</w:t>
            </w:r>
            <w:r w:rsidR="000A2E01">
              <w:rPr>
                <w:sz w:val="28"/>
                <w:szCs w:val="28"/>
              </w:rPr>
              <w:t xml:space="preserve"> </w:t>
            </w:r>
            <w:r w:rsidRPr="009F15F8">
              <w:rPr>
                <w:sz w:val="28"/>
                <w:szCs w:val="28"/>
              </w:rPr>
              <w:t>Плюс»</w:t>
            </w:r>
            <w:r w:rsidR="00AC0877">
              <w:rPr>
                <w:sz w:val="28"/>
                <w:szCs w:val="28"/>
              </w:rPr>
              <w:br/>
            </w:r>
            <w:r w:rsidR="009F15F8" w:rsidRPr="009F15F8">
              <w:rPr>
                <w:sz w:val="28"/>
                <w:szCs w:val="28"/>
              </w:rPr>
              <w:t>(по</w:t>
            </w:r>
            <w:r w:rsidR="000A2E01">
              <w:rPr>
                <w:sz w:val="28"/>
                <w:szCs w:val="28"/>
              </w:rPr>
              <w:t xml:space="preserve"> </w:t>
            </w:r>
            <w:r w:rsidR="009F15F8" w:rsidRPr="009F15F8">
              <w:rPr>
                <w:sz w:val="28"/>
                <w:szCs w:val="28"/>
              </w:rPr>
              <w:t>согласованию)</w:t>
            </w:r>
          </w:p>
          <w:p w:rsidR="00797909" w:rsidRDefault="00797909" w:rsidP="00A54138">
            <w:pPr>
              <w:tabs>
                <w:tab w:val="left" w:pos="5103"/>
                <w:tab w:val="left" w:pos="5245"/>
                <w:tab w:val="left" w:pos="5387"/>
                <w:tab w:val="left" w:pos="5529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</w:p>
          <w:p w:rsidR="00797909" w:rsidRDefault="00900A8B" w:rsidP="00A54138">
            <w:pPr>
              <w:rPr>
                <w:sz w:val="28"/>
              </w:rPr>
            </w:pPr>
            <w:r>
              <w:rPr>
                <w:sz w:val="28"/>
              </w:rPr>
              <w:t>з</w:t>
            </w:r>
            <w:r w:rsidR="00797909">
              <w:rPr>
                <w:sz w:val="28"/>
              </w:rPr>
              <w:t>аместител</w:t>
            </w:r>
            <w:r>
              <w:rPr>
                <w:sz w:val="28"/>
              </w:rPr>
              <w:t>ь</w:t>
            </w:r>
            <w:r w:rsidR="00797909">
              <w:rPr>
                <w:sz w:val="28"/>
              </w:rPr>
              <w:t xml:space="preserve"> д</w:t>
            </w:r>
            <w:r w:rsidR="00797909" w:rsidRPr="009B2F03">
              <w:rPr>
                <w:sz w:val="28"/>
              </w:rPr>
              <w:t>иректор</w:t>
            </w:r>
            <w:r w:rsidR="00797909">
              <w:rPr>
                <w:sz w:val="28"/>
              </w:rPr>
              <w:t>а филиала АО «Газпром газораспределение Оренбург»</w:t>
            </w:r>
            <w:r>
              <w:rPr>
                <w:sz w:val="28"/>
              </w:rPr>
              <w:t xml:space="preserve"> (по согласованию)</w:t>
            </w:r>
          </w:p>
          <w:p w:rsidR="00797909" w:rsidRPr="00E53F2A" w:rsidRDefault="00797909" w:rsidP="00A54138">
            <w:pPr>
              <w:tabs>
                <w:tab w:val="left" w:pos="5103"/>
                <w:tab w:val="left" w:pos="5245"/>
                <w:tab w:val="left" w:pos="5387"/>
                <w:tab w:val="left" w:pos="5529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</w:p>
        </w:tc>
      </w:tr>
      <w:tr w:rsidR="00936EDA" w:rsidRPr="00E53F2A" w:rsidTr="00A54138">
        <w:trPr>
          <w:trHeight w:val="424"/>
        </w:trPr>
        <w:tc>
          <w:tcPr>
            <w:tcW w:w="3510" w:type="dxa"/>
          </w:tcPr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014FF4">
              <w:rPr>
                <w:sz w:val="28"/>
                <w:szCs w:val="28"/>
              </w:rPr>
              <w:t>Лукьяненко</w:t>
            </w: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 Анатольевич</w:t>
            </w: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560805" w:rsidRDefault="00560805" w:rsidP="00560805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Сергеев</w:t>
            </w:r>
          </w:p>
          <w:p w:rsidR="00560805" w:rsidRPr="00E53F2A" w:rsidRDefault="00560805" w:rsidP="00560805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Александр Александрович </w:t>
            </w: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C03745">
              <w:rPr>
                <w:sz w:val="28"/>
                <w:szCs w:val="28"/>
              </w:rPr>
              <w:t>Уваров</w:t>
            </w:r>
          </w:p>
          <w:p w:rsidR="00936EDA" w:rsidRPr="002E5E64" w:rsidRDefault="007C303E" w:rsidP="000C56A8">
            <w:pPr>
              <w:tabs>
                <w:tab w:val="left" w:pos="5103"/>
                <w:tab w:val="left" w:pos="5245"/>
                <w:tab w:val="left" w:pos="5387"/>
                <w:tab w:val="left" w:pos="5529"/>
              </w:tabs>
              <w:autoSpaceDE w:val="0"/>
              <w:autoSpaceDN w:val="0"/>
              <w:adjustRightInd w:val="0"/>
              <w:contextualSpacing/>
              <w:outlineLvl w:val="0"/>
              <w:rPr>
                <w:spacing w:val="-2"/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</w:rPr>
              <w:t xml:space="preserve">Максим </w:t>
            </w:r>
            <w:r w:rsidR="00936EDA" w:rsidRPr="002E5E64">
              <w:rPr>
                <w:spacing w:val="-2"/>
                <w:sz w:val="28"/>
                <w:szCs w:val="28"/>
              </w:rPr>
              <w:t>Александрович</w:t>
            </w: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936EDA" w:rsidRPr="00E53F2A" w:rsidRDefault="00936EDA" w:rsidP="000C56A8">
            <w:pPr>
              <w:autoSpaceDE w:val="0"/>
              <w:autoSpaceDN w:val="0"/>
              <w:adjustRightInd w:val="0"/>
              <w:ind w:right="-533"/>
              <w:contextualSpacing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936EDA" w:rsidRDefault="00936EDA" w:rsidP="000C56A8">
            <w:pPr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lastRenderedPageBreak/>
              <w:t>–</w:t>
            </w:r>
          </w:p>
          <w:p w:rsidR="00936EDA" w:rsidRPr="00936EDA" w:rsidRDefault="00936EDA" w:rsidP="000C56A8">
            <w:pPr>
              <w:rPr>
                <w:sz w:val="28"/>
                <w:szCs w:val="28"/>
              </w:rPr>
            </w:pPr>
          </w:p>
          <w:p w:rsidR="00936EDA" w:rsidRPr="00936EDA" w:rsidRDefault="00936EDA" w:rsidP="000C56A8">
            <w:pPr>
              <w:rPr>
                <w:sz w:val="28"/>
                <w:szCs w:val="28"/>
              </w:rPr>
            </w:pPr>
          </w:p>
          <w:p w:rsidR="00936EDA" w:rsidRPr="00936EDA" w:rsidRDefault="00936EDA" w:rsidP="000C56A8">
            <w:pPr>
              <w:rPr>
                <w:sz w:val="28"/>
                <w:szCs w:val="28"/>
              </w:rPr>
            </w:pPr>
          </w:p>
          <w:p w:rsidR="000C56A8" w:rsidRDefault="000C56A8" w:rsidP="000C56A8">
            <w:pPr>
              <w:rPr>
                <w:sz w:val="28"/>
                <w:szCs w:val="28"/>
              </w:rPr>
            </w:pPr>
            <w:r w:rsidRPr="00A61A1D">
              <w:rPr>
                <w:sz w:val="28"/>
                <w:szCs w:val="28"/>
              </w:rPr>
              <w:t>–</w:t>
            </w:r>
          </w:p>
          <w:p w:rsidR="00936EDA" w:rsidRDefault="00936EDA" w:rsidP="000C56A8">
            <w:pPr>
              <w:rPr>
                <w:sz w:val="28"/>
                <w:szCs w:val="28"/>
              </w:rPr>
            </w:pPr>
          </w:p>
          <w:p w:rsidR="00936EDA" w:rsidRPr="00936EDA" w:rsidRDefault="00936EDA" w:rsidP="000C56A8">
            <w:pPr>
              <w:rPr>
                <w:sz w:val="28"/>
                <w:szCs w:val="28"/>
              </w:rPr>
            </w:pPr>
          </w:p>
          <w:p w:rsidR="00936EDA" w:rsidRPr="000C56A8" w:rsidRDefault="00936EDA" w:rsidP="000C56A8">
            <w:pPr>
              <w:rPr>
                <w:szCs w:val="28"/>
              </w:rPr>
            </w:pPr>
          </w:p>
          <w:p w:rsidR="00936EDA" w:rsidRDefault="000C56A8" w:rsidP="000C56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  <w:p w:rsidR="00936EDA" w:rsidRPr="00936EDA" w:rsidRDefault="00936EDA" w:rsidP="000C56A8">
            <w:pPr>
              <w:rPr>
                <w:sz w:val="28"/>
                <w:szCs w:val="28"/>
              </w:rPr>
            </w:pPr>
          </w:p>
        </w:tc>
        <w:tc>
          <w:tcPr>
            <w:tcW w:w="6197" w:type="dxa"/>
          </w:tcPr>
          <w:p w:rsidR="00936EDA" w:rsidRPr="00E53F2A" w:rsidRDefault="00CC7B86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936EDA" w:rsidRPr="00E53F2A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меститель главного инженера</w:t>
            </w:r>
            <w:r w:rsidR="000A2E0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 эксплуатации </w:t>
            </w:r>
            <w:r w:rsidR="000A2E01">
              <w:rPr>
                <w:sz w:val="28"/>
                <w:szCs w:val="28"/>
              </w:rPr>
              <w:t>О</w:t>
            </w:r>
            <w:r w:rsidR="00936EDA" w:rsidRPr="00E53F2A">
              <w:rPr>
                <w:sz w:val="28"/>
                <w:szCs w:val="28"/>
              </w:rPr>
              <w:t>ТС филиала «Оренбургский</w:t>
            </w:r>
            <w:r w:rsidR="00936EDA">
              <w:rPr>
                <w:sz w:val="28"/>
                <w:szCs w:val="28"/>
              </w:rPr>
              <w:t>» ПАО</w:t>
            </w:r>
            <w:r w:rsidR="000A2E01">
              <w:rPr>
                <w:sz w:val="28"/>
                <w:szCs w:val="28"/>
              </w:rPr>
              <w:t xml:space="preserve"> </w:t>
            </w:r>
            <w:r w:rsidR="00936EDA">
              <w:rPr>
                <w:sz w:val="28"/>
                <w:szCs w:val="28"/>
              </w:rPr>
              <w:t>«Т</w:t>
            </w:r>
            <w:r w:rsidR="000A2E01">
              <w:rPr>
                <w:sz w:val="28"/>
                <w:szCs w:val="28"/>
              </w:rPr>
              <w:t xml:space="preserve"> </w:t>
            </w:r>
            <w:r w:rsidR="00936EDA">
              <w:rPr>
                <w:sz w:val="28"/>
                <w:szCs w:val="28"/>
              </w:rPr>
              <w:t>Плюс»</w:t>
            </w:r>
            <w:r w:rsidR="00AC0877">
              <w:rPr>
                <w:sz w:val="28"/>
                <w:szCs w:val="28"/>
              </w:rPr>
              <w:br/>
            </w:r>
            <w:r w:rsidR="00936EDA">
              <w:rPr>
                <w:sz w:val="28"/>
                <w:szCs w:val="28"/>
              </w:rPr>
              <w:t>(по согласованию)</w:t>
            </w:r>
          </w:p>
          <w:p w:rsidR="00936EDA" w:rsidRDefault="00936EDA" w:rsidP="00A54138">
            <w:pPr>
              <w:autoSpaceDE w:val="0"/>
              <w:autoSpaceDN w:val="0"/>
              <w:adjustRightInd w:val="0"/>
              <w:ind w:firstLine="34"/>
              <w:contextualSpacing/>
              <w:rPr>
                <w:sz w:val="28"/>
                <w:szCs w:val="28"/>
              </w:rPr>
            </w:pPr>
          </w:p>
          <w:p w:rsidR="00936EDA" w:rsidRDefault="00936EDA" w:rsidP="00A54138">
            <w:pPr>
              <w:autoSpaceDE w:val="0"/>
              <w:autoSpaceDN w:val="0"/>
              <w:adjustRightInd w:val="0"/>
              <w:ind w:right="-108" w:firstLine="34"/>
              <w:contextualSpacing/>
              <w:rPr>
                <w:sz w:val="28"/>
                <w:szCs w:val="28"/>
              </w:rPr>
            </w:pPr>
            <w:r w:rsidRPr="00A61A1D">
              <w:rPr>
                <w:sz w:val="28"/>
                <w:szCs w:val="28"/>
              </w:rPr>
              <w:t xml:space="preserve">начальник отдела ЖКХ и экологии </w:t>
            </w:r>
            <w:r w:rsidR="007204E1">
              <w:rPr>
                <w:sz w:val="28"/>
                <w:szCs w:val="28"/>
              </w:rPr>
              <w:br/>
            </w:r>
            <w:r w:rsidRPr="00A61A1D">
              <w:rPr>
                <w:sz w:val="28"/>
                <w:szCs w:val="28"/>
              </w:rPr>
              <w:t>по</w:t>
            </w:r>
            <w:r w:rsidR="000A2E01">
              <w:rPr>
                <w:sz w:val="28"/>
                <w:szCs w:val="28"/>
              </w:rPr>
              <w:t xml:space="preserve"> </w:t>
            </w:r>
            <w:r w:rsidRPr="00A61A1D">
              <w:rPr>
                <w:sz w:val="28"/>
                <w:szCs w:val="28"/>
              </w:rPr>
              <w:t>Ленинскому району администрации Южного округа города Оренбурга</w:t>
            </w:r>
          </w:p>
          <w:p w:rsidR="00936EDA" w:rsidRPr="000C56A8" w:rsidRDefault="00936EDA" w:rsidP="00A54138">
            <w:pPr>
              <w:autoSpaceDE w:val="0"/>
              <w:autoSpaceDN w:val="0"/>
              <w:adjustRightInd w:val="0"/>
              <w:ind w:right="-108" w:firstLine="34"/>
              <w:contextualSpacing/>
              <w:rPr>
                <w:szCs w:val="28"/>
              </w:rPr>
            </w:pPr>
          </w:p>
          <w:p w:rsidR="000C56A8" w:rsidRPr="00E53F2A" w:rsidRDefault="00936EDA" w:rsidP="00A54138">
            <w:pPr>
              <w:autoSpaceDE w:val="0"/>
              <w:autoSpaceDN w:val="0"/>
              <w:adjustRightInd w:val="0"/>
              <w:ind w:right="-108" w:firstLine="34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начальника</w:t>
            </w:r>
            <w:r w:rsidRPr="00E53F2A">
              <w:rPr>
                <w:sz w:val="28"/>
                <w:szCs w:val="28"/>
              </w:rPr>
              <w:t xml:space="preserve"> отдела координации деятельности</w:t>
            </w:r>
            <w:r>
              <w:rPr>
                <w:sz w:val="28"/>
                <w:szCs w:val="28"/>
              </w:rPr>
              <w:t xml:space="preserve"> по управлению жилищным фондом </w:t>
            </w:r>
            <w:r>
              <w:rPr>
                <w:sz w:val="28"/>
                <w:szCs w:val="28"/>
              </w:rPr>
              <w:lastRenderedPageBreak/>
              <w:t>У</w:t>
            </w:r>
            <w:r w:rsidRPr="00E53F2A">
              <w:rPr>
                <w:sz w:val="28"/>
                <w:szCs w:val="28"/>
              </w:rPr>
              <w:t>правления жилищно-коммунального хозяйства администрации города Оренбурга</w:t>
            </w:r>
          </w:p>
        </w:tc>
      </w:tr>
      <w:tr w:rsidR="00936EDA" w:rsidRPr="00E53F2A" w:rsidTr="00A54138">
        <w:tc>
          <w:tcPr>
            <w:tcW w:w="3510" w:type="dxa"/>
          </w:tcPr>
          <w:p w:rsidR="00D10E7D" w:rsidRDefault="00D10E7D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Филиппов </w:t>
            </w:r>
          </w:p>
          <w:p w:rsidR="00936EDA" w:rsidRPr="009C38AB" w:rsidRDefault="007C303E" w:rsidP="009C38AB">
            <w:pPr>
              <w:tabs>
                <w:tab w:val="left" w:pos="5103"/>
                <w:tab w:val="left" w:pos="5245"/>
                <w:tab w:val="left" w:pos="5387"/>
                <w:tab w:val="left" w:pos="5529"/>
              </w:tabs>
              <w:autoSpaceDE w:val="0"/>
              <w:autoSpaceDN w:val="0"/>
              <w:adjustRightInd w:val="0"/>
              <w:contextualSpacing/>
              <w:outlineLvl w:val="0"/>
              <w:rPr>
                <w:spacing w:val="-6"/>
                <w:sz w:val="28"/>
                <w:szCs w:val="28"/>
              </w:rPr>
            </w:pPr>
            <w:r>
              <w:rPr>
                <w:spacing w:val="-6"/>
                <w:sz w:val="28"/>
                <w:szCs w:val="28"/>
              </w:rPr>
              <w:t xml:space="preserve">Валерий </w:t>
            </w:r>
            <w:r w:rsidR="00936EDA" w:rsidRPr="009C38AB">
              <w:rPr>
                <w:spacing w:val="-6"/>
                <w:sz w:val="28"/>
                <w:szCs w:val="28"/>
              </w:rPr>
              <w:t>Александрович</w:t>
            </w:r>
          </w:p>
          <w:p w:rsidR="00F5702D" w:rsidRDefault="00F5702D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D52743" w:rsidRDefault="00D52743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Червоный</w:t>
            </w: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Николаевич</w:t>
            </w: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F5702D" w:rsidRDefault="00F5702D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Чернов </w:t>
            </w:r>
          </w:p>
          <w:p w:rsidR="00936EDA" w:rsidRPr="00E53F2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Василий Эдуардович</w:t>
            </w:r>
          </w:p>
          <w:p w:rsidR="00936EDA" w:rsidRDefault="00936EDA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F5702D" w:rsidRDefault="00F5702D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</w:p>
          <w:p w:rsidR="00936EDA" w:rsidRDefault="003D7D28" w:rsidP="000C56A8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Шемякин</w:t>
            </w:r>
          </w:p>
          <w:p w:rsidR="00D52743" w:rsidRDefault="00D52743" w:rsidP="00D52743">
            <w:pPr>
              <w:autoSpaceDE w:val="0"/>
              <w:autoSpaceDN w:val="0"/>
              <w:adjustRightInd w:val="0"/>
              <w:ind w:right="-282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Николай </w:t>
            </w:r>
            <w:r w:rsidR="003D7D28">
              <w:rPr>
                <w:sz w:val="28"/>
                <w:szCs w:val="28"/>
              </w:rPr>
              <w:t>Александрович</w:t>
            </w:r>
          </w:p>
          <w:p w:rsidR="00936EDA" w:rsidRPr="00771EE0" w:rsidRDefault="00936EDA" w:rsidP="000C56A8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560805" w:rsidRDefault="00560805" w:rsidP="00900A8B">
            <w:pPr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761A8B" w:rsidRDefault="00761A8B" w:rsidP="000C56A8">
            <w:pPr>
              <w:autoSpaceDE w:val="0"/>
              <w:autoSpaceDN w:val="0"/>
              <w:adjustRightInd w:val="0"/>
              <w:ind w:firstLine="34"/>
              <w:contextualSpacing/>
              <w:jc w:val="both"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>–</w:t>
            </w:r>
          </w:p>
          <w:p w:rsidR="00761A8B" w:rsidRPr="00761A8B" w:rsidRDefault="00761A8B" w:rsidP="000C56A8">
            <w:pPr>
              <w:rPr>
                <w:sz w:val="28"/>
                <w:szCs w:val="28"/>
              </w:rPr>
            </w:pPr>
          </w:p>
          <w:p w:rsidR="00761A8B" w:rsidRPr="00761A8B" w:rsidRDefault="00761A8B" w:rsidP="000C56A8">
            <w:pPr>
              <w:rPr>
                <w:sz w:val="28"/>
                <w:szCs w:val="28"/>
              </w:rPr>
            </w:pPr>
          </w:p>
          <w:p w:rsidR="00761A8B" w:rsidRDefault="00761A8B" w:rsidP="000C56A8">
            <w:pPr>
              <w:rPr>
                <w:sz w:val="28"/>
                <w:szCs w:val="28"/>
              </w:rPr>
            </w:pPr>
          </w:p>
          <w:p w:rsidR="00761A8B" w:rsidRDefault="00761A8B" w:rsidP="000C56A8">
            <w:pPr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>–</w:t>
            </w:r>
          </w:p>
          <w:p w:rsidR="00761A8B" w:rsidRPr="00761A8B" w:rsidRDefault="00761A8B" w:rsidP="000C56A8">
            <w:pPr>
              <w:rPr>
                <w:sz w:val="28"/>
                <w:szCs w:val="28"/>
              </w:rPr>
            </w:pPr>
          </w:p>
          <w:p w:rsidR="00761A8B" w:rsidRPr="00761A8B" w:rsidRDefault="00761A8B" w:rsidP="000C56A8">
            <w:pPr>
              <w:rPr>
                <w:sz w:val="28"/>
                <w:szCs w:val="28"/>
              </w:rPr>
            </w:pPr>
          </w:p>
          <w:p w:rsidR="00761A8B" w:rsidRDefault="00761A8B" w:rsidP="000C56A8">
            <w:pPr>
              <w:rPr>
                <w:sz w:val="28"/>
                <w:szCs w:val="28"/>
              </w:rPr>
            </w:pPr>
          </w:p>
          <w:p w:rsidR="00761A8B" w:rsidRDefault="00761A8B" w:rsidP="000C56A8">
            <w:pPr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>–</w:t>
            </w:r>
          </w:p>
          <w:p w:rsidR="00761A8B" w:rsidRPr="00761A8B" w:rsidRDefault="00761A8B" w:rsidP="000C56A8">
            <w:pPr>
              <w:rPr>
                <w:sz w:val="28"/>
                <w:szCs w:val="28"/>
              </w:rPr>
            </w:pPr>
          </w:p>
          <w:p w:rsidR="00761A8B" w:rsidRPr="00761A8B" w:rsidRDefault="00761A8B" w:rsidP="000C56A8">
            <w:pPr>
              <w:rPr>
                <w:sz w:val="28"/>
                <w:szCs w:val="28"/>
              </w:rPr>
            </w:pPr>
          </w:p>
          <w:p w:rsidR="00761A8B" w:rsidRDefault="00761A8B" w:rsidP="000C56A8">
            <w:pPr>
              <w:rPr>
                <w:sz w:val="28"/>
                <w:szCs w:val="28"/>
              </w:rPr>
            </w:pPr>
          </w:p>
          <w:p w:rsidR="00936EDA" w:rsidRPr="00761A8B" w:rsidRDefault="00761A8B" w:rsidP="000C56A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–</w:t>
            </w:r>
          </w:p>
        </w:tc>
        <w:tc>
          <w:tcPr>
            <w:tcW w:w="6197" w:type="dxa"/>
          </w:tcPr>
          <w:p w:rsidR="00D10E7D" w:rsidRDefault="00D10E7D" w:rsidP="00A5413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</w:p>
          <w:p w:rsidR="00936EDA" w:rsidRPr="00E53F2A" w:rsidRDefault="00936EDA" w:rsidP="00A54138">
            <w:pPr>
              <w:autoSpaceDE w:val="0"/>
              <w:autoSpaceDN w:val="0"/>
              <w:adjustRightInd w:val="0"/>
              <w:ind w:right="-108" w:firstLine="34"/>
              <w:contextualSpacing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 xml:space="preserve">начальник отдела ЖКХ и экологии </w:t>
            </w:r>
            <w:r>
              <w:rPr>
                <w:sz w:val="28"/>
                <w:szCs w:val="28"/>
              </w:rPr>
              <w:br/>
            </w:r>
            <w:r w:rsidRPr="00E53F2A">
              <w:rPr>
                <w:sz w:val="28"/>
                <w:szCs w:val="28"/>
              </w:rPr>
              <w:t>по Дзержинскому району администрации Северного округа города Оренбурга</w:t>
            </w:r>
          </w:p>
          <w:p w:rsidR="00936EDA" w:rsidRDefault="00936EDA" w:rsidP="00A54138">
            <w:pPr>
              <w:autoSpaceDE w:val="0"/>
              <w:autoSpaceDN w:val="0"/>
              <w:adjustRightInd w:val="0"/>
              <w:ind w:right="-108" w:firstLine="34"/>
              <w:contextualSpacing/>
              <w:rPr>
                <w:sz w:val="28"/>
                <w:szCs w:val="28"/>
              </w:rPr>
            </w:pPr>
          </w:p>
          <w:p w:rsidR="00936EDA" w:rsidRDefault="00936EDA" w:rsidP="00A54138">
            <w:pPr>
              <w:autoSpaceDE w:val="0"/>
              <w:autoSpaceDN w:val="0"/>
              <w:adjustRightInd w:val="0"/>
              <w:ind w:right="-108" w:firstLine="34"/>
              <w:contextualSpacing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 xml:space="preserve">начальник отдела ЖКХ и экологии </w:t>
            </w:r>
            <w:r>
              <w:rPr>
                <w:sz w:val="28"/>
                <w:szCs w:val="28"/>
              </w:rPr>
              <w:br/>
            </w:r>
            <w:r w:rsidRPr="00E53F2A">
              <w:rPr>
                <w:sz w:val="28"/>
                <w:szCs w:val="28"/>
              </w:rPr>
              <w:t>по Промышленному району администрации Северного округа города Оренбурга</w:t>
            </w:r>
          </w:p>
          <w:p w:rsidR="009A01E8" w:rsidRDefault="009A01E8" w:rsidP="00A54138">
            <w:pPr>
              <w:autoSpaceDE w:val="0"/>
              <w:autoSpaceDN w:val="0"/>
              <w:adjustRightInd w:val="0"/>
              <w:ind w:right="-108" w:firstLine="34"/>
              <w:contextualSpacing/>
              <w:rPr>
                <w:sz w:val="28"/>
                <w:szCs w:val="28"/>
              </w:rPr>
            </w:pPr>
          </w:p>
          <w:p w:rsidR="00936EDA" w:rsidRPr="00E53F2A" w:rsidRDefault="00936EDA" w:rsidP="00A54138">
            <w:pPr>
              <w:autoSpaceDE w:val="0"/>
              <w:autoSpaceDN w:val="0"/>
              <w:adjustRightInd w:val="0"/>
              <w:ind w:right="-108" w:firstLine="34"/>
              <w:contextualSpacing/>
              <w:rPr>
                <w:sz w:val="28"/>
                <w:szCs w:val="28"/>
              </w:rPr>
            </w:pPr>
            <w:r w:rsidRPr="00E53F2A">
              <w:rPr>
                <w:sz w:val="28"/>
                <w:szCs w:val="28"/>
              </w:rPr>
              <w:t xml:space="preserve">начальник отдела ЖКХ и экологии </w:t>
            </w:r>
            <w:r>
              <w:rPr>
                <w:sz w:val="28"/>
                <w:szCs w:val="28"/>
              </w:rPr>
              <w:br/>
            </w:r>
            <w:r w:rsidRPr="00E53F2A">
              <w:rPr>
                <w:sz w:val="28"/>
                <w:szCs w:val="28"/>
              </w:rPr>
              <w:t>по Центральному району администрации Южного округа города Оренбурга</w:t>
            </w:r>
          </w:p>
          <w:p w:rsidR="00936EDA" w:rsidRDefault="00936EDA" w:rsidP="00A54138">
            <w:pPr>
              <w:ind w:right="-108" w:firstLine="34"/>
              <w:rPr>
                <w:sz w:val="28"/>
                <w:szCs w:val="28"/>
              </w:rPr>
            </w:pPr>
          </w:p>
          <w:p w:rsidR="00936EDA" w:rsidRPr="00E53F2A" w:rsidRDefault="00936EDA" w:rsidP="00A54138">
            <w:pPr>
              <w:autoSpaceDE w:val="0"/>
              <w:autoSpaceDN w:val="0"/>
              <w:adjustRightInd w:val="0"/>
              <w:ind w:right="-108" w:firstLine="34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отдела коммуникаций </w:t>
            </w:r>
            <w:r w:rsidR="007204E1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</w:t>
            </w:r>
            <w:r w:rsidR="00A5413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энергоресурсов муниципального казенного учреждения «Жилищно-коммунальное хозяйство»</w:t>
            </w:r>
          </w:p>
          <w:p w:rsidR="00936EDA" w:rsidRPr="002E2C02" w:rsidRDefault="00936EDA" w:rsidP="00A54138">
            <w:pPr>
              <w:rPr>
                <w:sz w:val="28"/>
                <w:szCs w:val="28"/>
              </w:rPr>
            </w:pPr>
          </w:p>
        </w:tc>
      </w:tr>
      <w:tr w:rsidR="00936EDA" w:rsidRPr="00E53F2A" w:rsidTr="00A54138">
        <w:tc>
          <w:tcPr>
            <w:tcW w:w="3510" w:type="dxa"/>
          </w:tcPr>
          <w:p w:rsidR="00936EDA" w:rsidRPr="00E53F2A" w:rsidRDefault="00936EDA" w:rsidP="000C56A8">
            <w:pPr>
              <w:autoSpaceDE w:val="0"/>
              <w:autoSpaceDN w:val="0"/>
              <w:adjustRightInd w:val="0"/>
              <w:ind w:right="-108"/>
              <w:contextualSpacing/>
              <w:rPr>
                <w:sz w:val="28"/>
                <w:szCs w:val="28"/>
              </w:rPr>
            </w:pPr>
          </w:p>
        </w:tc>
        <w:tc>
          <w:tcPr>
            <w:tcW w:w="284" w:type="dxa"/>
          </w:tcPr>
          <w:p w:rsidR="00936EDA" w:rsidRPr="00A61A1D" w:rsidRDefault="00936EDA" w:rsidP="000C56A8">
            <w:pPr>
              <w:rPr>
                <w:sz w:val="28"/>
                <w:szCs w:val="28"/>
              </w:rPr>
            </w:pPr>
          </w:p>
        </w:tc>
        <w:tc>
          <w:tcPr>
            <w:tcW w:w="6197" w:type="dxa"/>
          </w:tcPr>
          <w:p w:rsidR="00936EDA" w:rsidRPr="00A61A1D" w:rsidRDefault="00936EDA" w:rsidP="000C56A8">
            <w:pPr>
              <w:rPr>
                <w:sz w:val="28"/>
                <w:szCs w:val="28"/>
              </w:rPr>
            </w:pPr>
          </w:p>
        </w:tc>
      </w:tr>
    </w:tbl>
    <w:p w:rsidR="003937F8" w:rsidRDefault="003937F8" w:rsidP="000C56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Представитель </w:t>
      </w:r>
      <w:proofErr w:type="gramStart"/>
      <w:r>
        <w:rPr>
          <w:sz w:val="28"/>
          <w:szCs w:val="28"/>
        </w:rPr>
        <w:t>единой</w:t>
      </w:r>
      <w:proofErr w:type="gramEnd"/>
      <w:r>
        <w:rPr>
          <w:sz w:val="28"/>
          <w:szCs w:val="28"/>
        </w:rPr>
        <w:t xml:space="preserve">      </w:t>
      </w:r>
      <w:r w:rsidR="00E056C2">
        <w:rPr>
          <w:sz w:val="28"/>
          <w:szCs w:val="28"/>
        </w:rPr>
        <w:t xml:space="preserve">      </w:t>
      </w:r>
      <w:r w:rsidRPr="00E53F2A">
        <w:rPr>
          <w:sz w:val="28"/>
          <w:szCs w:val="28"/>
        </w:rPr>
        <w:t>–</w:t>
      </w:r>
      <w:r w:rsidRPr="003937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 согласованию</w:t>
      </w:r>
    </w:p>
    <w:p w:rsidR="003937F8" w:rsidRDefault="003937F8" w:rsidP="000C56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теплоснабжающей </w:t>
      </w:r>
    </w:p>
    <w:p w:rsidR="00AC2544" w:rsidRDefault="003937F8" w:rsidP="000C56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  <w:r>
        <w:rPr>
          <w:sz w:val="28"/>
          <w:szCs w:val="28"/>
        </w:rPr>
        <w:t>организации</w:t>
      </w:r>
    </w:p>
    <w:p w:rsidR="00515A1D" w:rsidRDefault="00515A1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</w:p>
    <w:p w:rsidR="00515A1D" w:rsidRDefault="00515A1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</w:p>
    <w:p w:rsidR="009C38AB" w:rsidRDefault="009C38AB" w:rsidP="000C56A8">
      <w:pPr>
        <w:spacing w:after="200" w:line="276" w:lineRule="auto"/>
        <w:rPr>
          <w:spacing w:val="-6"/>
          <w:sz w:val="28"/>
          <w:szCs w:val="28"/>
        </w:rPr>
      </w:pPr>
    </w:p>
    <w:p w:rsidR="009C38AB" w:rsidRDefault="009C38AB" w:rsidP="000C56A8">
      <w:pPr>
        <w:spacing w:after="200" w:line="276" w:lineRule="auto"/>
        <w:rPr>
          <w:spacing w:val="-6"/>
          <w:sz w:val="28"/>
          <w:szCs w:val="28"/>
        </w:rPr>
      </w:pPr>
    </w:p>
    <w:p w:rsidR="000C56A8" w:rsidRDefault="000C56A8" w:rsidP="000C56A8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2544" w:rsidRDefault="00AC2544" w:rsidP="000C56A8">
      <w:pPr>
        <w:tabs>
          <w:tab w:val="left" w:pos="5245"/>
          <w:tab w:val="left" w:pos="5387"/>
          <w:tab w:val="left" w:pos="5529"/>
        </w:tabs>
        <w:autoSpaceDE w:val="0"/>
        <w:autoSpaceDN w:val="0"/>
        <w:adjustRightInd w:val="0"/>
        <w:ind w:firstLine="5103"/>
        <w:contextualSpacing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3 </w:t>
      </w:r>
    </w:p>
    <w:p w:rsidR="00AC2544" w:rsidRPr="00E53F2A" w:rsidRDefault="00AC2544" w:rsidP="000C56A8">
      <w:pPr>
        <w:tabs>
          <w:tab w:val="left" w:pos="5387"/>
          <w:tab w:val="left" w:pos="5529"/>
        </w:tabs>
        <w:autoSpaceDE w:val="0"/>
        <w:autoSpaceDN w:val="0"/>
        <w:adjustRightInd w:val="0"/>
        <w:ind w:firstLine="5103"/>
        <w:contextualSpacing/>
        <w:outlineLvl w:val="0"/>
        <w:rPr>
          <w:sz w:val="28"/>
          <w:szCs w:val="28"/>
        </w:rPr>
      </w:pPr>
      <w:r w:rsidRPr="00E53F2A">
        <w:rPr>
          <w:sz w:val="28"/>
          <w:szCs w:val="28"/>
        </w:rPr>
        <w:t>к постановлению</w:t>
      </w:r>
    </w:p>
    <w:p w:rsidR="00AC2544" w:rsidRPr="00E53F2A" w:rsidRDefault="00AC2544" w:rsidP="000C56A8">
      <w:pPr>
        <w:autoSpaceDE w:val="0"/>
        <w:autoSpaceDN w:val="0"/>
        <w:adjustRightInd w:val="0"/>
        <w:ind w:firstLine="5103"/>
        <w:contextualSpacing/>
        <w:rPr>
          <w:sz w:val="28"/>
          <w:szCs w:val="28"/>
        </w:rPr>
      </w:pPr>
      <w:r>
        <w:rPr>
          <w:sz w:val="28"/>
          <w:szCs w:val="28"/>
        </w:rPr>
        <w:t>А</w:t>
      </w:r>
      <w:r w:rsidRPr="00E53F2A">
        <w:rPr>
          <w:sz w:val="28"/>
          <w:szCs w:val="28"/>
        </w:rPr>
        <w:t>дминистрации города Оренбурга</w:t>
      </w:r>
    </w:p>
    <w:p w:rsidR="003652F9" w:rsidRPr="003652F9" w:rsidRDefault="003D7D28" w:rsidP="003652F9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</w:t>
      </w:r>
      <w:bookmarkStart w:id="0" w:name="_GoBack"/>
      <w:bookmarkEnd w:id="0"/>
      <w:r w:rsidR="003652F9" w:rsidRPr="003652F9">
        <w:rPr>
          <w:sz w:val="28"/>
          <w:szCs w:val="28"/>
        </w:rPr>
        <w:t>от 25.05.2023 № 920-п</w:t>
      </w:r>
      <w:r w:rsidR="003652F9" w:rsidRPr="003652F9">
        <w:rPr>
          <w:sz w:val="28"/>
          <w:szCs w:val="28"/>
          <w:u w:val="single"/>
        </w:rPr>
        <w:t xml:space="preserve">                              </w:t>
      </w:r>
    </w:p>
    <w:p w:rsidR="00AC2544" w:rsidRDefault="00AC2544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5B7E64" w:rsidRPr="00E53F2A" w:rsidRDefault="005B7E64" w:rsidP="000C56A8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C2544" w:rsidRPr="00E53F2A" w:rsidRDefault="00AC2544" w:rsidP="000C56A8">
      <w:pPr>
        <w:pStyle w:val="ad"/>
        <w:rPr>
          <w:rStyle w:val="af"/>
          <w:bCs/>
          <w:sz w:val="28"/>
          <w:szCs w:val="28"/>
        </w:rPr>
      </w:pPr>
      <w:r w:rsidRPr="00E53F2A">
        <w:rPr>
          <w:rStyle w:val="af"/>
          <w:bCs/>
          <w:sz w:val="28"/>
          <w:szCs w:val="28"/>
        </w:rPr>
        <w:t>ПРОГРАММА</w:t>
      </w:r>
    </w:p>
    <w:p w:rsidR="000B0FDE" w:rsidRDefault="00AC2544" w:rsidP="00E63209">
      <w:pPr>
        <w:pStyle w:val="ad"/>
        <w:tabs>
          <w:tab w:val="left" w:pos="5103"/>
        </w:tabs>
        <w:rPr>
          <w:rStyle w:val="af"/>
          <w:bCs/>
          <w:sz w:val="28"/>
          <w:szCs w:val="28"/>
        </w:rPr>
      </w:pPr>
      <w:r>
        <w:rPr>
          <w:rStyle w:val="af"/>
          <w:bCs/>
          <w:sz w:val="28"/>
          <w:szCs w:val="28"/>
        </w:rPr>
        <w:t xml:space="preserve">проведения </w:t>
      </w:r>
      <w:r w:rsidRPr="00E53F2A">
        <w:rPr>
          <w:rStyle w:val="af"/>
          <w:bCs/>
          <w:sz w:val="28"/>
          <w:szCs w:val="28"/>
        </w:rPr>
        <w:t xml:space="preserve">проверки готовности </w:t>
      </w:r>
      <w:r w:rsidRPr="00E53F2A">
        <w:rPr>
          <w:b w:val="0"/>
          <w:sz w:val="28"/>
          <w:szCs w:val="28"/>
        </w:rPr>
        <w:t>теплоснабжающих и теплосетевых организаций, потребителей тепловой энергии</w:t>
      </w:r>
      <w:r w:rsidRPr="00E53F2A">
        <w:rPr>
          <w:rStyle w:val="af"/>
          <w:bCs/>
          <w:sz w:val="28"/>
          <w:szCs w:val="28"/>
        </w:rPr>
        <w:t xml:space="preserve"> к </w:t>
      </w:r>
      <w:proofErr w:type="gramStart"/>
      <w:r w:rsidRPr="00E53F2A">
        <w:rPr>
          <w:rStyle w:val="af"/>
          <w:bCs/>
          <w:sz w:val="28"/>
          <w:szCs w:val="28"/>
        </w:rPr>
        <w:t>отопительному</w:t>
      </w:r>
      <w:proofErr w:type="gramEnd"/>
    </w:p>
    <w:p w:rsidR="00AC2544" w:rsidRPr="00E53F2A" w:rsidRDefault="00AC2544" w:rsidP="000C56A8">
      <w:pPr>
        <w:pStyle w:val="ad"/>
        <w:rPr>
          <w:rStyle w:val="af"/>
          <w:bCs/>
          <w:sz w:val="28"/>
          <w:szCs w:val="28"/>
        </w:rPr>
      </w:pPr>
      <w:r>
        <w:rPr>
          <w:rStyle w:val="af"/>
          <w:bCs/>
          <w:sz w:val="28"/>
          <w:szCs w:val="28"/>
        </w:rPr>
        <w:t xml:space="preserve">периоду </w:t>
      </w:r>
      <w:r w:rsidR="003D7D28">
        <w:rPr>
          <w:rStyle w:val="af"/>
          <w:bCs/>
          <w:sz w:val="28"/>
          <w:szCs w:val="28"/>
        </w:rPr>
        <w:t>2023</w:t>
      </w:r>
      <w:r w:rsidR="00D52743">
        <w:rPr>
          <w:rStyle w:val="af"/>
          <w:bCs/>
          <w:sz w:val="28"/>
          <w:szCs w:val="28"/>
        </w:rPr>
        <w:t>-202</w:t>
      </w:r>
      <w:r w:rsidR="003D7D28">
        <w:rPr>
          <w:rStyle w:val="af"/>
          <w:bCs/>
          <w:sz w:val="28"/>
          <w:szCs w:val="28"/>
        </w:rPr>
        <w:t>4</w:t>
      </w:r>
      <w:r w:rsidRPr="00E53F2A">
        <w:rPr>
          <w:rStyle w:val="af"/>
          <w:bCs/>
          <w:sz w:val="28"/>
          <w:szCs w:val="28"/>
        </w:rPr>
        <w:t xml:space="preserve"> годов</w:t>
      </w:r>
    </w:p>
    <w:p w:rsidR="00AC2544" w:rsidRPr="00E53F2A" w:rsidRDefault="00AC2544" w:rsidP="000C56A8">
      <w:pPr>
        <w:pStyle w:val="consplusnormal"/>
        <w:tabs>
          <w:tab w:val="left" w:pos="142"/>
        </w:tabs>
        <w:spacing w:before="0" w:beforeAutospacing="0" w:after="0" w:afterAutospacing="0"/>
        <w:jc w:val="both"/>
        <w:rPr>
          <w:rFonts w:ascii="Times New Roman" w:hAnsi="Times New Roman" w:cs="Times New Roman"/>
          <w:color w:val="auto"/>
          <w:sz w:val="28"/>
          <w:szCs w:val="28"/>
        </w:rPr>
      </w:pPr>
    </w:p>
    <w:p w:rsidR="00AC2544" w:rsidRDefault="00AC2544" w:rsidP="000C56A8">
      <w:pPr>
        <w:pStyle w:val="consplusnormal"/>
        <w:numPr>
          <w:ilvl w:val="0"/>
          <w:numId w:val="17"/>
        </w:numPr>
        <w:tabs>
          <w:tab w:val="left" w:pos="142"/>
        </w:tabs>
        <w:spacing w:before="0" w:beforeAutospacing="0" w:after="0" w:afterAutospacing="0"/>
        <w:ind w:left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53F2A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5B7E64" w:rsidRPr="00AC0877" w:rsidRDefault="005B7E64" w:rsidP="000C56A8">
      <w:pPr>
        <w:pStyle w:val="consplusnormal"/>
        <w:tabs>
          <w:tab w:val="left" w:pos="142"/>
        </w:tabs>
        <w:spacing w:before="0" w:beforeAutospacing="0" w:after="0" w:afterAutospacing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AC2544" w:rsidRPr="00AC0877" w:rsidRDefault="00AC2544" w:rsidP="000C56A8">
      <w:pPr>
        <w:ind w:right="-3" w:firstLine="709"/>
        <w:jc w:val="both"/>
        <w:outlineLvl w:val="1"/>
        <w:rPr>
          <w:sz w:val="28"/>
          <w:szCs w:val="28"/>
        </w:rPr>
      </w:pPr>
      <w:r w:rsidRPr="00AC0877">
        <w:rPr>
          <w:sz w:val="28"/>
          <w:szCs w:val="28"/>
        </w:rPr>
        <w:t>1.1.</w:t>
      </w:r>
      <w:r w:rsidRPr="00AC0877">
        <w:rPr>
          <w:sz w:val="28"/>
          <w:szCs w:val="28"/>
        </w:rPr>
        <w:tab/>
        <w:t xml:space="preserve">Целью программы проведения </w:t>
      </w:r>
      <w:r w:rsidRPr="00AC0877">
        <w:rPr>
          <w:rStyle w:val="af"/>
          <w:b w:val="0"/>
          <w:bCs/>
          <w:color w:val="auto"/>
          <w:sz w:val="28"/>
          <w:szCs w:val="28"/>
        </w:rPr>
        <w:t xml:space="preserve">проверки готовности </w:t>
      </w:r>
      <w:r w:rsidRPr="00AC0877">
        <w:rPr>
          <w:sz w:val="28"/>
          <w:szCs w:val="28"/>
        </w:rPr>
        <w:t xml:space="preserve">теплоснабжающих и теплосетевых организаций, потребителей тепловой энергии </w:t>
      </w:r>
      <w:r w:rsidR="00515A1D" w:rsidRPr="00AC0877">
        <w:rPr>
          <w:rStyle w:val="af"/>
          <w:b w:val="0"/>
          <w:bCs/>
          <w:color w:val="auto"/>
          <w:sz w:val="28"/>
          <w:szCs w:val="28"/>
        </w:rPr>
        <w:t>к отопительно</w:t>
      </w:r>
      <w:r w:rsidR="0053312A" w:rsidRPr="00AC0877">
        <w:rPr>
          <w:rStyle w:val="af"/>
          <w:b w:val="0"/>
          <w:bCs/>
          <w:color w:val="auto"/>
          <w:sz w:val="28"/>
          <w:szCs w:val="28"/>
        </w:rPr>
        <w:t xml:space="preserve">му периоду </w:t>
      </w:r>
      <w:r w:rsidR="00D52743">
        <w:rPr>
          <w:rStyle w:val="af"/>
          <w:b w:val="0"/>
          <w:bCs/>
          <w:color w:val="auto"/>
          <w:sz w:val="28"/>
          <w:szCs w:val="28"/>
        </w:rPr>
        <w:t>202</w:t>
      </w:r>
      <w:r w:rsidR="003D7D28">
        <w:rPr>
          <w:rStyle w:val="af"/>
          <w:b w:val="0"/>
          <w:bCs/>
          <w:color w:val="auto"/>
          <w:sz w:val="28"/>
          <w:szCs w:val="28"/>
        </w:rPr>
        <w:t>3</w:t>
      </w:r>
      <w:r w:rsidR="00D52743">
        <w:rPr>
          <w:rStyle w:val="af"/>
          <w:b w:val="0"/>
          <w:bCs/>
          <w:color w:val="auto"/>
          <w:sz w:val="28"/>
          <w:szCs w:val="28"/>
        </w:rPr>
        <w:t>-202</w:t>
      </w:r>
      <w:r w:rsidR="003D7D28">
        <w:rPr>
          <w:rStyle w:val="af"/>
          <w:b w:val="0"/>
          <w:bCs/>
          <w:color w:val="auto"/>
          <w:sz w:val="28"/>
          <w:szCs w:val="28"/>
        </w:rPr>
        <w:t>4</w:t>
      </w:r>
      <w:r w:rsidRPr="00AC0877">
        <w:rPr>
          <w:rStyle w:val="af"/>
          <w:b w:val="0"/>
          <w:bCs/>
          <w:color w:val="auto"/>
          <w:sz w:val="28"/>
          <w:szCs w:val="28"/>
        </w:rPr>
        <w:t xml:space="preserve"> годов </w:t>
      </w:r>
      <w:r w:rsidRPr="00AC0877">
        <w:rPr>
          <w:sz w:val="28"/>
          <w:szCs w:val="28"/>
        </w:rPr>
        <w:t xml:space="preserve">(далее – программа) является оценка готовности к отопительному периоду </w:t>
      </w:r>
      <w:r w:rsidR="00D52743">
        <w:rPr>
          <w:sz w:val="28"/>
          <w:szCs w:val="28"/>
        </w:rPr>
        <w:t>202</w:t>
      </w:r>
      <w:r w:rsidR="003D7D28">
        <w:rPr>
          <w:sz w:val="28"/>
          <w:szCs w:val="28"/>
        </w:rPr>
        <w:t>3</w:t>
      </w:r>
      <w:r w:rsidR="00D52743">
        <w:rPr>
          <w:sz w:val="28"/>
          <w:szCs w:val="28"/>
        </w:rPr>
        <w:t>-202</w:t>
      </w:r>
      <w:r w:rsidR="003D7D28">
        <w:rPr>
          <w:sz w:val="28"/>
          <w:szCs w:val="28"/>
        </w:rPr>
        <w:t>4</w:t>
      </w:r>
      <w:r w:rsidRPr="00AC0877">
        <w:rPr>
          <w:sz w:val="28"/>
          <w:szCs w:val="28"/>
        </w:rPr>
        <w:t xml:space="preserve"> годов путем проведения проверок готовности к отопительному периоду теплоснабжающих и теплосетевых организаций, потребителей тепловой энергии, теплопотребляющие установки которых подключены к системе теплоснабжения. </w:t>
      </w:r>
    </w:p>
    <w:p w:rsidR="00AC2544" w:rsidRPr="00AC0877" w:rsidRDefault="00AC2544" w:rsidP="000C56A8">
      <w:pPr>
        <w:ind w:right="-3" w:firstLine="709"/>
        <w:jc w:val="both"/>
        <w:outlineLvl w:val="1"/>
        <w:rPr>
          <w:sz w:val="28"/>
          <w:szCs w:val="28"/>
        </w:rPr>
      </w:pPr>
      <w:r w:rsidRPr="00AC0877">
        <w:rPr>
          <w:sz w:val="28"/>
          <w:szCs w:val="28"/>
        </w:rPr>
        <w:t>1.2.</w:t>
      </w:r>
      <w:r w:rsidRPr="00AC0877">
        <w:rPr>
          <w:sz w:val="28"/>
          <w:szCs w:val="28"/>
        </w:rPr>
        <w:tab/>
        <w:t>Проверка проводится на предмет соблюдения требований, установленных Правилами оценки готовности к отопительному периоду, утвержденными приказом Министерства энергетики Российской Федерации от 12.03.2013 № 103 (далее – Правила).</w:t>
      </w:r>
    </w:p>
    <w:p w:rsidR="00AC2544" w:rsidRPr="00AC0877" w:rsidRDefault="00AC2544" w:rsidP="000C56A8">
      <w:pPr>
        <w:ind w:right="-3" w:firstLine="709"/>
        <w:jc w:val="both"/>
        <w:outlineLvl w:val="1"/>
        <w:rPr>
          <w:sz w:val="28"/>
          <w:szCs w:val="28"/>
        </w:rPr>
      </w:pPr>
      <w:r w:rsidRPr="00AC0877">
        <w:rPr>
          <w:sz w:val="28"/>
          <w:szCs w:val="28"/>
        </w:rPr>
        <w:t>1.3.</w:t>
      </w:r>
      <w:r w:rsidRPr="00AC0877">
        <w:rPr>
          <w:sz w:val="28"/>
          <w:szCs w:val="28"/>
        </w:rPr>
        <w:tab/>
        <w:t>Проверка осуществляется в отношении теплоснабжающих</w:t>
      </w:r>
      <w:r w:rsidR="00C8691E" w:rsidRPr="00AC0877">
        <w:rPr>
          <w:sz w:val="28"/>
          <w:szCs w:val="28"/>
        </w:rPr>
        <w:br/>
      </w:r>
      <w:r w:rsidRPr="00AC0877">
        <w:rPr>
          <w:sz w:val="28"/>
          <w:szCs w:val="28"/>
        </w:rPr>
        <w:t xml:space="preserve">и теплосетевых организаций, а также потребителей тепловой энергии, теплопотребляющие установки которых подключены к системе теплоснабжения. </w:t>
      </w:r>
    </w:p>
    <w:p w:rsidR="00AC2544" w:rsidRPr="00AC0877" w:rsidRDefault="00AC2544" w:rsidP="000C56A8">
      <w:pPr>
        <w:numPr>
          <w:ilvl w:val="1"/>
          <w:numId w:val="15"/>
        </w:numPr>
        <w:autoSpaceDE w:val="0"/>
        <w:autoSpaceDN w:val="0"/>
        <w:adjustRightInd w:val="0"/>
        <w:ind w:left="0" w:right="-3" w:firstLine="709"/>
        <w:jc w:val="both"/>
        <w:outlineLvl w:val="1"/>
        <w:rPr>
          <w:sz w:val="28"/>
          <w:szCs w:val="28"/>
        </w:rPr>
      </w:pPr>
      <w:r w:rsidRPr="00AC0877">
        <w:rPr>
          <w:sz w:val="28"/>
          <w:szCs w:val="28"/>
        </w:rPr>
        <w:t xml:space="preserve">Срок проведения проверки: </w:t>
      </w:r>
    </w:p>
    <w:p w:rsidR="00AC2544" w:rsidRPr="00AC0877" w:rsidRDefault="00375B93" w:rsidP="000C56A8">
      <w:pPr>
        <w:autoSpaceDE w:val="0"/>
        <w:autoSpaceDN w:val="0"/>
        <w:adjustRightInd w:val="0"/>
        <w:ind w:right="-3" w:firstLine="709"/>
        <w:jc w:val="both"/>
        <w:outlineLvl w:val="1"/>
        <w:rPr>
          <w:sz w:val="28"/>
          <w:szCs w:val="28"/>
        </w:rPr>
      </w:pPr>
      <w:r w:rsidRPr="00AC0877">
        <w:rPr>
          <w:sz w:val="28"/>
          <w:szCs w:val="28"/>
        </w:rPr>
        <w:t>с 01</w:t>
      </w:r>
      <w:r w:rsidR="003937F8">
        <w:rPr>
          <w:sz w:val="28"/>
          <w:szCs w:val="28"/>
        </w:rPr>
        <w:t>.07.2023</w:t>
      </w:r>
      <w:r w:rsidRPr="00AC0877">
        <w:rPr>
          <w:sz w:val="28"/>
          <w:szCs w:val="28"/>
        </w:rPr>
        <w:t xml:space="preserve"> по </w:t>
      </w:r>
      <w:r w:rsidR="0057044F" w:rsidRPr="00AC0877">
        <w:rPr>
          <w:sz w:val="28"/>
          <w:szCs w:val="28"/>
        </w:rPr>
        <w:t>01</w:t>
      </w:r>
      <w:r w:rsidR="00B25F56">
        <w:rPr>
          <w:sz w:val="28"/>
          <w:szCs w:val="28"/>
        </w:rPr>
        <w:t>.09.202</w:t>
      </w:r>
      <w:r w:rsidR="003937F8">
        <w:rPr>
          <w:sz w:val="28"/>
          <w:szCs w:val="28"/>
        </w:rPr>
        <w:t>3</w:t>
      </w:r>
      <w:r w:rsidR="00A54138">
        <w:rPr>
          <w:sz w:val="28"/>
          <w:szCs w:val="28"/>
        </w:rPr>
        <w:t xml:space="preserve"> – </w:t>
      </w:r>
      <w:r w:rsidR="00AC2544" w:rsidRPr="00AC0877">
        <w:rPr>
          <w:sz w:val="28"/>
          <w:szCs w:val="28"/>
        </w:rPr>
        <w:t xml:space="preserve">для потребителей тепловой энергии, теплопотребляющие установки которых подключены к системе теплоснабжения; </w:t>
      </w:r>
    </w:p>
    <w:p w:rsidR="00AC2544" w:rsidRPr="00AC0877" w:rsidRDefault="00B25F56" w:rsidP="000C56A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 01.08.202</w:t>
      </w:r>
      <w:r w:rsidR="003937F8">
        <w:rPr>
          <w:sz w:val="28"/>
          <w:szCs w:val="28"/>
        </w:rPr>
        <w:t>3</w:t>
      </w:r>
      <w:r w:rsidR="00375B93" w:rsidRPr="00AC0877">
        <w:rPr>
          <w:sz w:val="28"/>
          <w:szCs w:val="28"/>
        </w:rPr>
        <w:t xml:space="preserve"> по </w:t>
      </w:r>
      <w:r w:rsidR="0057044F" w:rsidRPr="00AC0877">
        <w:rPr>
          <w:sz w:val="28"/>
          <w:szCs w:val="28"/>
        </w:rPr>
        <w:t>15.10</w:t>
      </w:r>
      <w:r>
        <w:rPr>
          <w:sz w:val="28"/>
          <w:szCs w:val="28"/>
        </w:rPr>
        <w:t>.202</w:t>
      </w:r>
      <w:r w:rsidR="003937F8">
        <w:rPr>
          <w:sz w:val="28"/>
          <w:szCs w:val="28"/>
        </w:rPr>
        <w:t>3</w:t>
      </w:r>
      <w:r w:rsidR="00AC2544" w:rsidRPr="00AC0877">
        <w:rPr>
          <w:sz w:val="28"/>
          <w:szCs w:val="28"/>
        </w:rPr>
        <w:t xml:space="preserve"> </w:t>
      </w:r>
      <w:r w:rsidR="00A54138">
        <w:rPr>
          <w:sz w:val="28"/>
          <w:szCs w:val="28"/>
        </w:rPr>
        <w:t xml:space="preserve">– </w:t>
      </w:r>
      <w:r w:rsidR="00AC2544" w:rsidRPr="00AC0877">
        <w:rPr>
          <w:sz w:val="28"/>
          <w:szCs w:val="28"/>
        </w:rPr>
        <w:t xml:space="preserve">для теплоснабжающих и </w:t>
      </w:r>
      <w:proofErr w:type="spellStart"/>
      <w:r w:rsidR="00AC2544" w:rsidRPr="00AC0877">
        <w:rPr>
          <w:sz w:val="28"/>
          <w:szCs w:val="28"/>
        </w:rPr>
        <w:t>теплосетевых</w:t>
      </w:r>
      <w:proofErr w:type="spellEnd"/>
      <w:r w:rsidR="00AC2544" w:rsidRPr="00AC0877">
        <w:rPr>
          <w:sz w:val="28"/>
          <w:szCs w:val="28"/>
        </w:rPr>
        <w:t xml:space="preserve"> организаций.</w:t>
      </w:r>
    </w:p>
    <w:p w:rsidR="00AD4AAE" w:rsidRPr="00AC0877" w:rsidRDefault="00AD4AAE" w:rsidP="000C56A8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AC2544" w:rsidRDefault="00AD4AAE" w:rsidP="000C56A8">
      <w:pPr>
        <w:numPr>
          <w:ilvl w:val="0"/>
          <w:numId w:val="15"/>
        </w:numPr>
        <w:autoSpaceDE w:val="0"/>
        <w:autoSpaceDN w:val="0"/>
        <w:adjustRightInd w:val="0"/>
        <w:ind w:left="0" w:firstLine="709"/>
        <w:jc w:val="center"/>
        <w:outlineLvl w:val="3"/>
        <w:rPr>
          <w:sz w:val="28"/>
          <w:szCs w:val="28"/>
        </w:rPr>
      </w:pPr>
      <w:r>
        <w:rPr>
          <w:sz w:val="28"/>
          <w:szCs w:val="28"/>
        </w:rPr>
        <w:t xml:space="preserve">Порядок работы комиссий по </w:t>
      </w:r>
      <w:r w:rsidR="00AC2544" w:rsidRPr="00E53F2A">
        <w:rPr>
          <w:sz w:val="28"/>
          <w:szCs w:val="28"/>
        </w:rPr>
        <w:t>оценке готовности к отопительному периоду</w:t>
      </w:r>
      <w:r w:rsidR="00D52743">
        <w:rPr>
          <w:sz w:val="28"/>
          <w:szCs w:val="28"/>
        </w:rPr>
        <w:t xml:space="preserve"> 202</w:t>
      </w:r>
      <w:r w:rsidR="003D7D28">
        <w:rPr>
          <w:sz w:val="28"/>
          <w:szCs w:val="28"/>
        </w:rPr>
        <w:t>3</w:t>
      </w:r>
      <w:r w:rsidR="00AA25DB">
        <w:rPr>
          <w:sz w:val="28"/>
          <w:szCs w:val="28"/>
        </w:rPr>
        <w:t>-</w:t>
      </w:r>
      <w:r w:rsidR="00AC0877">
        <w:rPr>
          <w:sz w:val="28"/>
          <w:szCs w:val="28"/>
        </w:rPr>
        <w:t>2</w:t>
      </w:r>
      <w:r w:rsidR="00D52743">
        <w:rPr>
          <w:sz w:val="28"/>
          <w:szCs w:val="28"/>
        </w:rPr>
        <w:t>02</w:t>
      </w:r>
      <w:r w:rsidR="003D7D28">
        <w:rPr>
          <w:sz w:val="28"/>
          <w:szCs w:val="28"/>
        </w:rPr>
        <w:t>4</w:t>
      </w:r>
      <w:r w:rsidR="00AC2544" w:rsidRPr="00E53F2A">
        <w:rPr>
          <w:sz w:val="28"/>
          <w:szCs w:val="28"/>
        </w:rPr>
        <w:t xml:space="preserve"> годов </w:t>
      </w:r>
      <w:r w:rsidR="00AC2544" w:rsidRPr="004B2145">
        <w:rPr>
          <w:sz w:val="28"/>
          <w:szCs w:val="28"/>
        </w:rPr>
        <w:t>теплоснабжающих и теплосетевых организаций</w:t>
      </w:r>
      <w:r w:rsidR="00AC2544">
        <w:rPr>
          <w:sz w:val="28"/>
          <w:szCs w:val="28"/>
        </w:rPr>
        <w:t>,</w:t>
      </w:r>
      <w:r w:rsidR="00AC2544" w:rsidRPr="00E53F2A">
        <w:rPr>
          <w:sz w:val="28"/>
          <w:szCs w:val="28"/>
        </w:rPr>
        <w:t xml:space="preserve"> потребителей тепловой энергии на территории </w:t>
      </w:r>
      <w:r w:rsidR="004F40C2">
        <w:rPr>
          <w:sz w:val="28"/>
          <w:szCs w:val="28"/>
        </w:rPr>
        <w:t>муниципального образования «город Оренбург»</w:t>
      </w:r>
      <w:r w:rsidR="00AC2544">
        <w:rPr>
          <w:sz w:val="28"/>
          <w:szCs w:val="28"/>
        </w:rPr>
        <w:t xml:space="preserve"> (далее – комиссии)</w:t>
      </w:r>
    </w:p>
    <w:p w:rsidR="00AD4AAE" w:rsidRDefault="00AD4AAE" w:rsidP="000C56A8">
      <w:pPr>
        <w:autoSpaceDE w:val="0"/>
        <w:autoSpaceDN w:val="0"/>
        <w:adjustRightInd w:val="0"/>
        <w:jc w:val="center"/>
        <w:outlineLvl w:val="3"/>
        <w:rPr>
          <w:sz w:val="28"/>
          <w:szCs w:val="28"/>
        </w:rPr>
      </w:pPr>
    </w:p>
    <w:p w:rsidR="00AC2544" w:rsidRDefault="00AC2544" w:rsidP="000C56A8">
      <w:pPr>
        <w:autoSpaceDE w:val="0"/>
        <w:autoSpaceDN w:val="0"/>
        <w:adjustRightInd w:val="0"/>
        <w:ind w:firstLine="709"/>
        <w:jc w:val="both"/>
        <w:outlineLvl w:val="3"/>
        <w:rPr>
          <w:sz w:val="28"/>
          <w:szCs w:val="28"/>
        </w:rPr>
      </w:pPr>
      <w:r w:rsidRPr="00E53F2A">
        <w:rPr>
          <w:sz w:val="28"/>
          <w:szCs w:val="28"/>
        </w:rPr>
        <w:t>2.1</w:t>
      </w:r>
      <w:r w:rsidR="00A54138">
        <w:rPr>
          <w:sz w:val="28"/>
          <w:szCs w:val="28"/>
        </w:rPr>
        <w:t>.</w:t>
      </w:r>
      <w:r w:rsidRPr="00E53F2A">
        <w:rPr>
          <w:sz w:val="28"/>
          <w:szCs w:val="28"/>
        </w:rPr>
        <w:tab/>
        <w:t>Работа комиссий осуществляется в соответствии с графиком проведения проверки готовности к отопительному пер</w:t>
      </w:r>
      <w:r w:rsidR="00AD4AAE">
        <w:rPr>
          <w:sz w:val="28"/>
          <w:szCs w:val="28"/>
        </w:rPr>
        <w:t xml:space="preserve">иоду </w:t>
      </w:r>
      <w:r w:rsidR="00D52743">
        <w:rPr>
          <w:sz w:val="28"/>
          <w:szCs w:val="28"/>
        </w:rPr>
        <w:t>202</w:t>
      </w:r>
      <w:r w:rsidR="003D7D28">
        <w:rPr>
          <w:sz w:val="28"/>
          <w:szCs w:val="28"/>
        </w:rPr>
        <w:t>3</w:t>
      </w:r>
      <w:r w:rsidR="00D52743">
        <w:rPr>
          <w:sz w:val="28"/>
          <w:szCs w:val="28"/>
        </w:rPr>
        <w:t>-202</w:t>
      </w:r>
      <w:r w:rsidR="003D7D28">
        <w:rPr>
          <w:sz w:val="28"/>
          <w:szCs w:val="28"/>
        </w:rPr>
        <w:t>4</w:t>
      </w:r>
      <w:r w:rsidR="00EC4265">
        <w:rPr>
          <w:sz w:val="28"/>
          <w:szCs w:val="28"/>
        </w:rPr>
        <w:t xml:space="preserve"> годов согласно приложению</w:t>
      </w:r>
      <w:r w:rsidR="003D7D28">
        <w:rPr>
          <w:sz w:val="28"/>
          <w:szCs w:val="28"/>
        </w:rPr>
        <w:t xml:space="preserve"> </w:t>
      </w:r>
      <w:r w:rsidR="00A54138">
        <w:rPr>
          <w:sz w:val="28"/>
          <w:szCs w:val="28"/>
        </w:rPr>
        <w:t xml:space="preserve">№ </w:t>
      </w:r>
      <w:r>
        <w:rPr>
          <w:sz w:val="28"/>
          <w:szCs w:val="28"/>
        </w:rPr>
        <w:t>1 к настоящей программе</w:t>
      </w:r>
      <w:r w:rsidRPr="00E53F2A">
        <w:rPr>
          <w:sz w:val="28"/>
          <w:szCs w:val="28"/>
        </w:rPr>
        <w:t>.</w:t>
      </w:r>
    </w:p>
    <w:p w:rsidR="00AC2544" w:rsidRPr="00AC2544" w:rsidRDefault="00AC2544" w:rsidP="000C56A8">
      <w:pPr>
        <w:pStyle w:val="a5"/>
        <w:widowControl w:val="0"/>
        <w:suppressAutoHyphens/>
        <w:ind w:firstLine="708"/>
        <w:rPr>
          <w:szCs w:val="28"/>
        </w:rPr>
      </w:pPr>
      <w:r w:rsidRPr="00AC2544">
        <w:rPr>
          <w:szCs w:val="28"/>
        </w:rPr>
        <w:t>2.2.</w:t>
      </w:r>
      <w:r w:rsidRPr="00AC2544">
        <w:rPr>
          <w:szCs w:val="28"/>
        </w:rPr>
        <w:tab/>
        <w:t xml:space="preserve">В ходе работы комиссиями проверяется выполнение требований, </w:t>
      </w:r>
      <w:r w:rsidRPr="00AC2544">
        <w:rPr>
          <w:szCs w:val="28"/>
        </w:rPr>
        <w:lastRenderedPageBreak/>
        <w:t>установленных главами ΙΙΙ, ΙV Правил (далее – требования по готовности).</w:t>
      </w:r>
    </w:p>
    <w:p w:rsidR="00AC2544" w:rsidRPr="00AC2544" w:rsidRDefault="00AC2544" w:rsidP="000C56A8">
      <w:pPr>
        <w:autoSpaceDE w:val="0"/>
        <w:autoSpaceDN w:val="0"/>
        <w:adjustRightInd w:val="0"/>
        <w:ind w:right="-3" w:firstLine="709"/>
        <w:jc w:val="both"/>
        <w:outlineLvl w:val="3"/>
        <w:rPr>
          <w:sz w:val="28"/>
          <w:szCs w:val="28"/>
        </w:rPr>
      </w:pPr>
      <w:r w:rsidRPr="00AC2544">
        <w:rPr>
          <w:sz w:val="28"/>
          <w:szCs w:val="28"/>
        </w:rPr>
        <w:t>2.3.</w:t>
      </w:r>
      <w:r w:rsidRPr="00AC2544">
        <w:rPr>
          <w:sz w:val="28"/>
          <w:szCs w:val="28"/>
        </w:rPr>
        <w:tab/>
        <w:t>В целях проведения пров</w:t>
      </w:r>
      <w:r w:rsidR="00C8691E">
        <w:rPr>
          <w:sz w:val="28"/>
          <w:szCs w:val="28"/>
        </w:rPr>
        <w:t>ерки готовности теплоснабжающих</w:t>
      </w:r>
      <w:r w:rsidR="00C8691E">
        <w:rPr>
          <w:sz w:val="28"/>
          <w:szCs w:val="28"/>
        </w:rPr>
        <w:br/>
      </w:r>
      <w:r w:rsidRPr="00AC2544">
        <w:rPr>
          <w:sz w:val="28"/>
          <w:szCs w:val="28"/>
        </w:rPr>
        <w:t>и теплосетевых организаций, потребителей тепловой энергии, теплопотребляющие установки которых подключены к системе теплоснабжения, к р</w:t>
      </w:r>
      <w:r w:rsidR="00973ECE">
        <w:rPr>
          <w:sz w:val="28"/>
          <w:szCs w:val="28"/>
        </w:rPr>
        <w:t>аб</w:t>
      </w:r>
      <w:r w:rsidR="00AD4AAE">
        <w:rPr>
          <w:sz w:val="28"/>
          <w:szCs w:val="28"/>
        </w:rPr>
        <w:t xml:space="preserve">оте в отопительный период </w:t>
      </w:r>
      <w:r w:rsidR="00867720">
        <w:rPr>
          <w:sz w:val="28"/>
          <w:szCs w:val="28"/>
        </w:rPr>
        <w:t>202</w:t>
      </w:r>
      <w:r w:rsidR="003D7D28">
        <w:rPr>
          <w:sz w:val="28"/>
          <w:szCs w:val="28"/>
        </w:rPr>
        <w:t>3</w:t>
      </w:r>
      <w:r w:rsidR="00867720">
        <w:rPr>
          <w:sz w:val="28"/>
          <w:szCs w:val="28"/>
        </w:rPr>
        <w:t>-202</w:t>
      </w:r>
      <w:r w:rsidR="003D7D28">
        <w:rPr>
          <w:sz w:val="28"/>
          <w:szCs w:val="28"/>
        </w:rPr>
        <w:t>4</w:t>
      </w:r>
      <w:r w:rsidRPr="00AC2544">
        <w:rPr>
          <w:sz w:val="28"/>
          <w:szCs w:val="28"/>
        </w:rPr>
        <w:t xml:space="preserve"> годов комиссиями проверяются документы, подтверждающие выполнение требований по готовности.</w:t>
      </w:r>
    </w:p>
    <w:p w:rsidR="00AC2544" w:rsidRPr="00AC2544" w:rsidRDefault="004C35ED" w:rsidP="000C56A8">
      <w:pPr>
        <w:pStyle w:val="a5"/>
        <w:widowControl w:val="0"/>
        <w:tabs>
          <w:tab w:val="left" w:pos="1418"/>
        </w:tabs>
        <w:suppressAutoHyphens/>
        <w:ind w:firstLine="720"/>
        <w:rPr>
          <w:szCs w:val="28"/>
        </w:rPr>
      </w:pPr>
      <w:r>
        <w:rPr>
          <w:szCs w:val="28"/>
        </w:rPr>
        <w:t>2.4.</w:t>
      </w:r>
      <w:r>
        <w:rPr>
          <w:szCs w:val="28"/>
        </w:rPr>
        <w:tab/>
      </w:r>
      <w:r w:rsidR="00AC2544" w:rsidRPr="00AC2544">
        <w:rPr>
          <w:szCs w:val="28"/>
        </w:rPr>
        <w:t>Результаты проверки оформляются актом проверки готовности</w:t>
      </w:r>
      <w:r w:rsidR="002F32FD">
        <w:rPr>
          <w:szCs w:val="28"/>
        </w:rPr>
        <w:br/>
        <w:t xml:space="preserve">к отопительному периоду </w:t>
      </w:r>
      <w:r w:rsidR="00867720">
        <w:rPr>
          <w:szCs w:val="28"/>
        </w:rPr>
        <w:t>202</w:t>
      </w:r>
      <w:r w:rsidR="003D7D28">
        <w:rPr>
          <w:szCs w:val="28"/>
        </w:rPr>
        <w:t>3</w:t>
      </w:r>
      <w:r w:rsidR="00867720">
        <w:rPr>
          <w:szCs w:val="28"/>
        </w:rPr>
        <w:t>-202</w:t>
      </w:r>
      <w:r w:rsidR="003D7D28">
        <w:rPr>
          <w:szCs w:val="28"/>
        </w:rPr>
        <w:t>4</w:t>
      </w:r>
      <w:r w:rsidR="00AC2544" w:rsidRPr="00AC2544">
        <w:rPr>
          <w:szCs w:val="28"/>
        </w:rPr>
        <w:t xml:space="preserve"> годов (далее – акт), который составляется не позднее одного дня </w:t>
      </w:r>
      <w:proofErr w:type="gramStart"/>
      <w:r w:rsidR="00AC2544" w:rsidRPr="00AC2544">
        <w:rPr>
          <w:szCs w:val="28"/>
        </w:rPr>
        <w:t>с даты завершения</w:t>
      </w:r>
      <w:proofErr w:type="gramEnd"/>
      <w:r w:rsidR="00AC2544" w:rsidRPr="00AC2544">
        <w:rPr>
          <w:szCs w:val="28"/>
        </w:rPr>
        <w:t xml:space="preserve"> провер</w:t>
      </w:r>
      <w:r w:rsidR="00EC4265">
        <w:rPr>
          <w:szCs w:val="28"/>
        </w:rPr>
        <w:t>ки по форме согласно приложению</w:t>
      </w:r>
      <w:r w:rsidR="00C118C1">
        <w:rPr>
          <w:szCs w:val="28"/>
        </w:rPr>
        <w:t xml:space="preserve"> </w:t>
      </w:r>
      <w:r w:rsidR="00A54138">
        <w:rPr>
          <w:szCs w:val="28"/>
        </w:rPr>
        <w:t xml:space="preserve">№ </w:t>
      </w:r>
      <w:r w:rsidR="00AC2544" w:rsidRPr="00AC2544">
        <w:rPr>
          <w:szCs w:val="28"/>
        </w:rPr>
        <w:t>2 к настоящей программе.</w:t>
      </w:r>
    </w:p>
    <w:p w:rsidR="00AC2544" w:rsidRPr="00AC2544" w:rsidRDefault="00AC2544" w:rsidP="000C56A8">
      <w:pPr>
        <w:pStyle w:val="a5"/>
        <w:widowControl w:val="0"/>
        <w:suppressAutoHyphens/>
        <w:ind w:firstLine="720"/>
        <w:rPr>
          <w:szCs w:val="28"/>
        </w:rPr>
      </w:pPr>
      <w:r w:rsidRPr="00AC2544">
        <w:rPr>
          <w:szCs w:val="28"/>
        </w:rPr>
        <w:t>В акте должны содержаться следующие выводы комиссии по итогам проверки:</w:t>
      </w:r>
    </w:p>
    <w:p w:rsidR="00AC2544" w:rsidRPr="00AC2544" w:rsidRDefault="00AC2544" w:rsidP="000C56A8">
      <w:pPr>
        <w:pStyle w:val="a5"/>
        <w:widowControl w:val="0"/>
        <w:suppressAutoHyphens/>
        <w:ind w:firstLine="720"/>
        <w:rPr>
          <w:szCs w:val="28"/>
        </w:rPr>
      </w:pPr>
      <w:r w:rsidRPr="00AC2544">
        <w:rPr>
          <w:szCs w:val="28"/>
        </w:rPr>
        <w:t>объект проверки готов к отопительному периоду;</w:t>
      </w:r>
    </w:p>
    <w:p w:rsidR="00AC2544" w:rsidRPr="00AC2544" w:rsidRDefault="00AC2544" w:rsidP="000C56A8">
      <w:pPr>
        <w:pStyle w:val="a5"/>
        <w:widowControl w:val="0"/>
        <w:suppressAutoHyphens/>
        <w:ind w:firstLine="720"/>
        <w:rPr>
          <w:szCs w:val="28"/>
        </w:rPr>
      </w:pPr>
      <w:r w:rsidRPr="00AC2544">
        <w:rPr>
          <w:szCs w:val="28"/>
        </w:rPr>
        <w:t xml:space="preserve">объект проверки будет готов </w:t>
      </w:r>
      <w:proofErr w:type="gramStart"/>
      <w:r w:rsidRPr="00AC2544">
        <w:rPr>
          <w:szCs w:val="28"/>
        </w:rPr>
        <w:t>к отопительному периоду при условии устранения в установленный срок замечаний к требованиям</w:t>
      </w:r>
      <w:r w:rsidR="00A54138">
        <w:rPr>
          <w:szCs w:val="28"/>
        </w:rPr>
        <w:t xml:space="preserve"> </w:t>
      </w:r>
      <w:r w:rsidRPr="00AC2544">
        <w:rPr>
          <w:szCs w:val="28"/>
        </w:rPr>
        <w:t>по готовности</w:t>
      </w:r>
      <w:proofErr w:type="gramEnd"/>
      <w:r w:rsidRPr="00AC2544">
        <w:rPr>
          <w:szCs w:val="28"/>
        </w:rPr>
        <w:t>, выданных комиссией;</w:t>
      </w:r>
    </w:p>
    <w:p w:rsidR="00AC2544" w:rsidRPr="00AC2544" w:rsidRDefault="00AC2544" w:rsidP="000C56A8">
      <w:pPr>
        <w:pStyle w:val="a5"/>
        <w:widowControl w:val="0"/>
        <w:suppressAutoHyphens/>
        <w:ind w:firstLine="720"/>
        <w:rPr>
          <w:szCs w:val="28"/>
        </w:rPr>
      </w:pPr>
      <w:r w:rsidRPr="00AC2544">
        <w:rPr>
          <w:szCs w:val="28"/>
        </w:rPr>
        <w:t>объект проверки не готов к отопительному периоду.</w:t>
      </w:r>
    </w:p>
    <w:p w:rsidR="00AC2544" w:rsidRPr="00AC2544" w:rsidRDefault="00E00161" w:rsidP="000C56A8">
      <w:pPr>
        <w:pStyle w:val="a5"/>
        <w:widowControl w:val="0"/>
        <w:tabs>
          <w:tab w:val="left" w:pos="1134"/>
        </w:tabs>
        <w:suppressAutoHyphens/>
        <w:rPr>
          <w:szCs w:val="28"/>
        </w:rPr>
      </w:pPr>
      <w:r>
        <w:rPr>
          <w:szCs w:val="28"/>
        </w:rPr>
        <w:t>2.5.</w:t>
      </w:r>
      <w:r>
        <w:rPr>
          <w:szCs w:val="28"/>
        </w:rPr>
        <w:tab/>
      </w:r>
      <w:r>
        <w:rPr>
          <w:szCs w:val="28"/>
        </w:rPr>
        <w:tab/>
      </w:r>
      <w:r w:rsidR="00AC2544" w:rsidRPr="00AC2544">
        <w:rPr>
          <w:szCs w:val="28"/>
        </w:rPr>
        <w:t>Решения комиссии принимаются простым большинством голосов членов комиссии, участвующих в заседании. При равенстве голосов голос председателя комиссии является решающим.</w:t>
      </w:r>
    </w:p>
    <w:p w:rsidR="00AC2544" w:rsidRPr="00AC2544" w:rsidRDefault="00AC2544" w:rsidP="000C56A8">
      <w:pPr>
        <w:pStyle w:val="a5"/>
        <w:widowControl w:val="0"/>
        <w:tabs>
          <w:tab w:val="left" w:pos="1134"/>
        </w:tabs>
        <w:suppressAutoHyphens/>
        <w:rPr>
          <w:szCs w:val="28"/>
        </w:rPr>
      </w:pPr>
      <w:r w:rsidRPr="00AC2544">
        <w:rPr>
          <w:szCs w:val="28"/>
        </w:rPr>
        <w:t>2.6.</w:t>
      </w:r>
      <w:r w:rsidRPr="00AC2544">
        <w:rPr>
          <w:szCs w:val="28"/>
        </w:rPr>
        <w:tab/>
      </w:r>
      <w:r w:rsidRPr="00AC2544">
        <w:rPr>
          <w:szCs w:val="28"/>
        </w:rPr>
        <w:tab/>
        <w:t>При наличии у комиссии замечаний к выполнению требований</w:t>
      </w:r>
      <w:r w:rsidR="002F32FD">
        <w:rPr>
          <w:szCs w:val="28"/>
        </w:rPr>
        <w:br/>
      </w:r>
      <w:r w:rsidRPr="00AC2544">
        <w:rPr>
          <w:szCs w:val="28"/>
        </w:rPr>
        <w:t>по готовности или при невыполнении требований по готовности к акту прилагается перечень замечаний (далее – перечень) с указанием сроков</w:t>
      </w:r>
      <w:r w:rsidR="002F32FD">
        <w:rPr>
          <w:szCs w:val="28"/>
        </w:rPr>
        <w:br/>
      </w:r>
      <w:r w:rsidRPr="00AC2544">
        <w:rPr>
          <w:szCs w:val="28"/>
        </w:rPr>
        <w:t>их устранения.</w:t>
      </w:r>
    </w:p>
    <w:p w:rsidR="00AC2544" w:rsidRPr="00AC2544" w:rsidRDefault="00AC2544" w:rsidP="000C56A8">
      <w:pPr>
        <w:pStyle w:val="a5"/>
        <w:widowControl w:val="0"/>
        <w:suppressAutoHyphens/>
        <w:rPr>
          <w:szCs w:val="28"/>
        </w:rPr>
      </w:pPr>
      <w:r w:rsidRPr="00AC2544">
        <w:rPr>
          <w:szCs w:val="28"/>
        </w:rPr>
        <w:t>2.7.</w:t>
      </w:r>
      <w:r w:rsidRPr="00AC2544">
        <w:rPr>
          <w:szCs w:val="28"/>
        </w:rPr>
        <w:tab/>
      </w:r>
      <w:proofErr w:type="gramStart"/>
      <w:r w:rsidRPr="00AC2544">
        <w:rPr>
          <w:szCs w:val="28"/>
        </w:rPr>
        <w:t>Паспорт готовно</w:t>
      </w:r>
      <w:r w:rsidR="00973ECE">
        <w:rPr>
          <w:szCs w:val="28"/>
        </w:rPr>
        <w:t>ст</w:t>
      </w:r>
      <w:r w:rsidR="002F32FD">
        <w:rPr>
          <w:szCs w:val="28"/>
        </w:rPr>
        <w:t xml:space="preserve">и к отопительному периоду </w:t>
      </w:r>
      <w:r w:rsidR="00867720">
        <w:rPr>
          <w:szCs w:val="28"/>
        </w:rPr>
        <w:t>202</w:t>
      </w:r>
      <w:r w:rsidR="003D7D28">
        <w:rPr>
          <w:szCs w:val="28"/>
        </w:rPr>
        <w:t>3</w:t>
      </w:r>
      <w:r w:rsidR="00867720">
        <w:rPr>
          <w:szCs w:val="28"/>
        </w:rPr>
        <w:t>-202</w:t>
      </w:r>
      <w:r w:rsidR="003D7D28">
        <w:rPr>
          <w:szCs w:val="28"/>
        </w:rPr>
        <w:t>4</w:t>
      </w:r>
      <w:r w:rsidRPr="00AC2544">
        <w:rPr>
          <w:szCs w:val="28"/>
        </w:rPr>
        <w:t xml:space="preserve"> годов (далее – паспорт готовности) составляется по форме согласно </w:t>
      </w:r>
      <w:hyperlink w:anchor="sub_20000" w:history="1">
        <w:r w:rsidRPr="00AC2544">
          <w:rPr>
            <w:bCs/>
            <w:szCs w:val="28"/>
          </w:rPr>
          <w:t>приложению</w:t>
        </w:r>
        <w:r w:rsidR="00A54138">
          <w:rPr>
            <w:bCs/>
            <w:szCs w:val="28"/>
          </w:rPr>
          <w:t xml:space="preserve"> </w:t>
        </w:r>
        <w:r w:rsidR="00E056C2">
          <w:rPr>
            <w:bCs/>
            <w:szCs w:val="28"/>
          </w:rPr>
          <w:br/>
        </w:r>
        <w:r w:rsidR="00A54138">
          <w:rPr>
            <w:bCs/>
            <w:szCs w:val="28"/>
          </w:rPr>
          <w:t>№</w:t>
        </w:r>
      </w:hyperlink>
      <w:r w:rsidR="00A54138">
        <w:rPr>
          <w:bCs/>
          <w:szCs w:val="28"/>
        </w:rPr>
        <w:t xml:space="preserve"> </w:t>
      </w:r>
      <w:r w:rsidRPr="00AC2544">
        <w:rPr>
          <w:bCs/>
          <w:szCs w:val="28"/>
        </w:rPr>
        <w:t>3</w:t>
      </w:r>
      <w:r w:rsidRPr="00AC2544">
        <w:rPr>
          <w:szCs w:val="28"/>
        </w:rPr>
        <w:t xml:space="preserve"> к настоящей программе и выдается Администрацией города Оренбурга</w:t>
      </w:r>
      <w:r w:rsidR="008F195A">
        <w:rPr>
          <w:szCs w:val="28"/>
        </w:rPr>
        <w:br/>
      </w:r>
      <w:r w:rsidRPr="00AC2544">
        <w:rPr>
          <w:szCs w:val="28"/>
        </w:rPr>
        <w:t xml:space="preserve">по каждому объекту проверки в течение 15 дней с даты подписания акта </w:t>
      </w:r>
      <w:r w:rsidR="002F32FD">
        <w:rPr>
          <w:szCs w:val="28"/>
        </w:rPr>
        <w:br/>
      </w:r>
      <w:r w:rsidRPr="00AC2544">
        <w:rPr>
          <w:szCs w:val="28"/>
        </w:rPr>
        <w:t xml:space="preserve">в случае, если объект проверки готов к отопительному периоду, а также </w:t>
      </w:r>
      <w:r w:rsidR="002F32FD">
        <w:rPr>
          <w:szCs w:val="28"/>
        </w:rPr>
        <w:br/>
        <w:t xml:space="preserve">в </w:t>
      </w:r>
      <w:r w:rsidRPr="00AC2544">
        <w:rPr>
          <w:szCs w:val="28"/>
        </w:rPr>
        <w:t>случае, если замечания к требованиям по готовности, выданные комиссией, устранены в срок</w:t>
      </w:r>
      <w:proofErr w:type="gramEnd"/>
      <w:r w:rsidRPr="00AC2544">
        <w:rPr>
          <w:szCs w:val="28"/>
        </w:rPr>
        <w:t xml:space="preserve">, </w:t>
      </w:r>
      <w:proofErr w:type="gramStart"/>
      <w:r w:rsidRPr="00AC2544">
        <w:rPr>
          <w:szCs w:val="28"/>
        </w:rPr>
        <w:t>установленный</w:t>
      </w:r>
      <w:proofErr w:type="gramEnd"/>
      <w:r w:rsidRPr="00AC2544">
        <w:rPr>
          <w:szCs w:val="28"/>
        </w:rPr>
        <w:t xml:space="preserve"> перечнем.</w:t>
      </w:r>
    </w:p>
    <w:p w:rsidR="00AC2544" w:rsidRPr="00AC2544" w:rsidRDefault="00AC2544" w:rsidP="000C56A8">
      <w:pPr>
        <w:pStyle w:val="a5"/>
        <w:widowControl w:val="0"/>
        <w:suppressAutoHyphens/>
        <w:rPr>
          <w:szCs w:val="28"/>
        </w:rPr>
      </w:pPr>
      <w:r w:rsidRPr="00AC2544">
        <w:rPr>
          <w:szCs w:val="28"/>
        </w:rPr>
        <w:t>2.8.</w:t>
      </w:r>
      <w:r w:rsidRPr="00AC2544">
        <w:rPr>
          <w:szCs w:val="28"/>
        </w:rPr>
        <w:tab/>
        <w:t>Сроки выдачи паспортов готовности:</w:t>
      </w:r>
    </w:p>
    <w:p w:rsidR="00AC2544" w:rsidRPr="00AC2544" w:rsidRDefault="00AC2544" w:rsidP="000C56A8">
      <w:pPr>
        <w:pStyle w:val="a5"/>
        <w:widowControl w:val="0"/>
        <w:suppressAutoHyphens/>
        <w:rPr>
          <w:szCs w:val="28"/>
        </w:rPr>
      </w:pPr>
      <w:r w:rsidRPr="00AC2544">
        <w:rPr>
          <w:szCs w:val="28"/>
        </w:rPr>
        <w:t xml:space="preserve">не позднее </w:t>
      </w:r>
      <w:r w:rsidR="00515A1D" w:rsidRPr="00515A1D">
        <w:rPr>
          <w:szCs w:val="28"/>
        </w:rPr>
        <w:t>15</w:t>
      </w:r>
      <w:r w:rsidR="00867720">
        <w:rPr>
          <w:szCs w:val="28"/>
        </w:rPr>
        <w:t>.09.202</w:t>
      </w:r>
      <w:r w:rsidR="003937F8">
        <w:rPr>
          <w:szCs w:val="28"/>
        </w:rPr>
        <w:t>3</w:t>
      </w:r>
      <w:r w:rsidR="00A54138">
        <w:rPr>
          <w:szCs w:val="28"/>
        </w:rPr>
        <w:t xml:space="preserve"> – </w:t>
      </w:r>
      <w:r w:rsidRPr="00AC2544">
        <w:rPr>
          <w:szCs w:val="28"/>
        </w:rPr>
        <w:t>для потребителей тепловой энергии, потребляющие установки которых подключены к системе теплоснабжения;</w:t>
      </w:r>
    </w:p>
    <w:p w:rsidR="00AC2544" w:rsidRPr="00AC2544" w:rsidRDefault="00AC2544" w:rsidP="000C56A8">
      <w:pPr>
        <w:pStyle w:val="a5"/>
        <w:widowControl w:val="0"/>
        <w:suppressAutoHyphens/>
        <w:rPr>
          <w:szCs w:val="28"/>
        </w:rPr>
      </w:pPr>
      <w:r w:rsidRPr="00AC2544">
        <w:rPr>
          <w:szCs w:val="28"/>
        </w:rPr>
        <w:t xml:space="preserve">не позднее </w:t>
      </w:r>
      <w:r w:rsidR="00375B93">
        <w:rPr>
          <w:szCs w:val="28"/>
        </w:rPr>
        <w:t>01.11.</w:t>
      </w:r>
      <w:r w:rsidR="00867720">
        <w:rPr>
          <w:szCs w:val="28"/>
        </w:rPr>
        <w:t>202</w:t>
      </w:r>
      <w:r w:rsidR="003937F8">
        <w:rPr>
          <w:szCs w:val="28"/>
        </w:rPr>
        <w:t xml:space="preserve">3 </w:t>
      </w:r>
      <w:r w:rsidR="00A54138">
        <w:rPr>
          <w:szCs w:val="28"/>
        </w:rPr>
        <w:t xml:space="preserve">– </w:t>
      </w:r>
      <w:r w:rsidRPr="00AC2544">
        <w:rPr>
          <w:szCs w:val="28"/>
        </w:rPr>
        <w:t xml:space="preserve">для теплоснабжающих и </w:t>
      </w:r>
      <w:proofErr w:type="spellStart"/>
      <w:r w:rsidRPr="00AC2544">
        <w:rPr>
          <w:szCs w:val="28"/>
        </w:rPr>
        <w:t>теплосетевых</w:t>
      </w:r>
      <w:proofErr w:type="spellEnd"/>
      <w:r w:rsidRPr="00AC2544">
        <w:rPr>
          <w:szCs w:val="28"/>
        </w:rPr>
        <w:t xml:space="preserve"> организаций.</w:t>
      </w:r>
    </w:p>
    <w:p w:rsidR="00AC2544" w:rsidRPr="00AC2544" w:rsidRDefault="00AC2544" w:rsidP="000C56A8">
      <w:pPr>
        <w:pStyle w:val="a5"/>
        <w:widowControl w:val="0"/>
        <w:suppressAutoHyphens/>
        <w:rPr>
          <w:szCs w:val="28"/>
        </w:rPr>
      </w:pPr>
      <w:r w:rsidRPr="00AC2544">
        <w:rPr>
          <w:szCs w:val="28"/>
        </w:rPr>
        <w:t>2.9.</w:t>
      </w:r>
      <w:r w:rsidRPr="00AC2544">
        <w:rPr>
          <w:szCs w:val="28"/>
        </w:rPr>
        <w:tab/>
        <w:t>В случае устранения указанных в перечне замечаний</w:t>
      </w:r>
      <w:r w:rsidR="002F32FD">
        <w:rPr>
          <w:szCs w:val="28"/>
        </w:rPr>
        <w:br/>
      </w:r>
      <w:r w:rsidRPr="00AC2544">
        <w:rPr>
          <w:szCs w:val="28"/>
        </w:rPr>
        <w:t>к выполнению (невыполнению) требований по готовности в сроки, установленные пунктом 2.8 программы, комиссией проводится повторная проверка, по результатам которой составляется новый акт.</w:t>
      </w:r>
    </w:p>
    <w:p w:rsidR="00AC2544" w:rsidRPr="00AC2544" w:rsidRDefault="004C35ED" w:rsidP="000C56A8">
      <w:pPr>
        <w:pStyle w:val="a5"/>
        <w:widowControl w:val="0"/>
        <w:suppressAutoHyphens/>
        <w:rPr>
          <w:szCs w:val="28"/>
        </w:rPr>
      </w:pPr>
      <w:r>
        <w:rPr>
          <w:szCs w:val="28"/>
        </w:rPr>
        <w:t>2.10.</w:t>
      </w:r>
      <w:r>
        <w:rPr>
          <w:szCs w:val="28"/>
        </w:rPr>
        <w:tab/>
      </w:r>
      <w:r w:rsidR="00AC2544" w:rsidRPr="00AC2544">
        <w:rPr>
          <w:szCs w:val="28"/>
        </w:rPr>
        <w:t>Организация, не получившая по объектам проверки паспорт готовности до даты, установленной пунктом 2.8 программы, обязана продолжить подготовку к отопительному периоду и устранение указанных</w:t>
      </w:r>
      <w:r w:rsidR="002F32FD">
        <w:rPr>
          <w:szCs w:val="28"/>
        </w:rPr>
        <w:br/>
      </w:r>
      <w:r w:rsidR="00AC2544" w:rsidRPr="00AC2544">
        <w:rPr>
          <w:szCs w:val="28"/>
        </w:rPr>
        <w:t>в перечне замечаний к выполнению (невыполнению) требований</w:t>
      </w:r>
      <w:r w:rsidR="002F32FD">
        <w:rPr>
          <w:szCs w:val="28"/>
        </w:rPr>
        <w:br/>
      </w:r>
      <w:r w:rsidR="00AC2544" w:rsidRPr="00AC2544">
        <w:rPr>
          <w:szCs w:val="28"/>
        </w:rPr>
        <w:lastRenderedPageBreak/>
        <w:t>по готовности. После уведомления комиссии об устранении указанных</w:t>
      </w:r>
      <w:r w:rsidR="002F32FD">
        <w:rPr>
          <w:szCs w:val="28"/>
        </w:rPr>
        <w:br/>
      </w:r>
      <w:r w:rsidR="00AC2544" w:rsidRPr="00AC2544">
        <w:rPr>
          <w:szCs w:val="28"/>
        </w:rPr>
        <w:t>в перечне замечаний по выполнению (невыполнению) требований</w:t>
      </w:r>
      <w:r w:rsidR="002F32FD">
        <w:rPr>
          <w:szCs w:val="28"/>
        </w:rPr>
        <w:br/>
      </w:r>
      <w:r w:rsidR="00AC2544" w:rsidRPr="00AC2544">
        <w:rPr>
          <w:szCs w:val="28"/>
        </w:rPr>
        <w:t>по готовно</w:t>
      </w:r>
      <w:r w:rsidR="00973ECE">
        <w:rPr>
          <w:szCs w:val="28"/>
        </w:rPr>
        <w:t>ст</w:t>
      </w:r>
      <w:r w:rsidR="002F32FD">
        <w:rPr>
          <w:szCs w:val="28"/>
        </w:rPr>
        <w:t xml:space="preserve">и к отопительному периоду </w:t>
      </w:r>
      <w:r w:rsidR="00867720">
        <w:rPr>
          <w:szCs w:val="28"/>
        </w:rPr>
        <w:t>202</w:t>
      </w:r>
      <w:r w:rsidR="003D7D28">
        <w:rPr>
          <w:szCs w:val="28"/>
        </w:rPr>
        <w:t>3</w:t>
      </w:r>
      <w:r w:rsidR="00867720">
        <w:rPr>
          <w:szCs w:val="28"/>
        </w:rPr>
        <w:t>-202</w:t>
      </w:r>
      <w:r w:rsidR="003D7D28">
        <w:rPr>
          <w:szCs w:val="28"/>
        </w:rPr>
        <w:t>4</w:t>
      </w:r>
      <w:r w:rsidR="00AC2544" w:rsidRPr="00AC2544">
        <w:rPr>
          <w:szCs w:val="28"/>
        </w:rPr>
        <w:t xml:space="preserve"> годов осуществляется повторная проверка. При положительном заключении комиссии оформляется повторный акт с выводом о готовност</w:t>
      </w:r>
      <w:r w:rsidR="002F32FD">
        <w:rPr>
          <w:szCs w:val="28"/>
        </w:rPr>
        <w:t xml:space="preserve">и к отопительному периоду </w:t>
      </w:r>
      <w:r w:rsidR="00867720">
        <w:rPr>
          <w:szCs w:val="28"/>
        </w:rPr>
        <w:t>202</w:t>
      </w:r>
      <w:r w:rsidR="003D7D28">
        <w:rPr>
          <w:szCs w:val="28"/>
        </w:rPr>
        <w:t>3</w:t>
      </w:r>
      <w:r w:rsidR="00867720">
        <w:rPr>
          <w:szCs w:val="28"/>
        </w:rPr>
        <w:t>-202</w:t>
      </w:r>
      <w:r w:rsidR="003D7D28">
        <w:rPr>
          <w:szCs w:val="28"/>
        </w:rPr>
        <w:t>4</w:t>
      </w:r>
      <w:r w:rsidR="00AC2544" w:rsidRPr="00AC2544">
        <w:rPr>
          <w:szCs w:val="28"/>
        </w:rPr>
        <w:t xml:space="preserve"> годов, но без выдачи паспорта в текущий отопительный период.</w:t>
      </w:r>
    </w:p>
    <w:p w:rsidR="002F32FD" w:rsidRDefault="002F32F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2F32FD" w:rsidRDefault="002F32F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2F32FD" w:rsidRDefault="002F32F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2F32FD" w:rsidRDefault="002F32F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2F32FD" w:rsidRDefault="002F32F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2F32FD" w:rsidRDefault="002F32F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2F32FD" w:rsidRDefault="002F32F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2F32FD" w:rsidRDefault="002F32F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2F32FD" w:rsidRDefault="002F32FD" w:rsidP="000C56A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2925D1" w:rsidRDefault="002925D1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C2544" w:rsidRDefault="00EC4265" w:rsidP="002925D1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A54138">
        <w:rPr>
          <w:sz w:val="28"/>
          <w:szCs w:val="28"/>
        </w:rPr>
        <w:t xml:space="preserve"> № </w:t>
      </w:r>
      <w:r w:rsidR="00AC2544">
        <w:rPr>
          <w:sz w:val="28"/>
          <w:szCs w:val="28"/>
        </w:rPr>
        <w:t>1</w:t>
      </w:r>
    </w:p>
    <w:p w:rsidR="00AC2544" w:rsidRDefault="00AC2544" w:rsidP="002925D1">
      <w:pPr>
        <w:pStyle w:val="af5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программе </w:t>
      </w:r>
      <w:r w:rsidRPr="008944E6">
        <w:rPr>
          <w:rFonts w:ascii="Times New Roman" w:hAnsi="Times New Roman"/>
          <w:sz w:val="28"/>
          <w:szCs w:val="28"/>
        </w:rPr>
        <w:t xml:space="preserve">проведения проверки </w:t>
      </w:r>
    </w:p>
    <w:p w:rsidR="00AC2544" w:rsidRDefault="00AC2544" w:rsidP="002925D1">
      <w:pPr>
        <w:pStyle w:val="af5"/>
        <w:ind w:left="5103"/>
        <w:rPr>
          <w:rFonts w:ascii="Times New Roman" w:hAnsi="Times New Roman"/>
          <w:sz w:val="28"/>
          <w:szCs w:val="28"/>
        </w:rPr>
      </w:pPr>
      <w:r w:rsidRPr="008944E6">
        <w:rPr>
          <w:rFonts w:ascii="Times New Roman" w:hAnsi="Times New Roman"/>
          <w:sz w:val="28"/>
          <w:szCs w:val="28"/>
        </w:rPr>
        <w:t xml:space="preserve">готовности теплоснабжающих </w:t>
      </w:r>
      <w:r w:rsidR="002F32FD">
        <w:rPr>
          <w:rFonts w:ascii="Times New Roman" w:hAnsi="Times New Roman"/>
          <w:sz w:val="28"/>
          <w:szCs w:val="28"/>
        </w:rPr>
        <w:br/>
      </w:r>
      <w:r w:rsidRPr="008944E6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8944E6">
        <w:rPr>
          <w:rFonts w:ascii="Times New Roman" w:hAnsi="Times New Roman"/>
          <w:sz w:val="28"/>
          <w:szCs w:val="28"/>
        </w:rPr>
        <w:t>теплосетевых</w:t>
      </w:r>
      <w:proofErr w:type="spellEnd"/>
      <w:r w:rsidR="00A54138">
        <w:rPr>
          <w:rFonts w:ascii="Times New Roman" w:hAnsi="Times New Roman"/>
          <w:sz w:val="28"/>
          <w:szCs w:val="28"/>
        </w:rPr>
        <w:t xml:space="preserve"> </w:t>
      </w:r>
      <w:r w:rsidRPr="008944E6">
        <w:rPr>
          <w:rFonts w:ascii="Times New Roman" w:hAnsi="Times New Roman"/>
          <w:sz w:val="28"/>
          <w:szCs w:val="28"/>
        </w:rPr>
        <w:t xml:space="preserve">организаций, </w:t>
      </w:r>
    </w:p>
    <w:p w:rsidR="00AC2544" w:rsidRDefault="00AC2544" w:rsidP="002925D1">
      <w:pPr>
        <w:pStyle w:val="af5"/>
        <w:ind w:left="5103"/>
        <w:rPr>
          <w:rFonts w:ascii="Times New Roman" w:hAnsi="Times New Roman"/>
          <w:sz w:val="28"/>
          <w:szCs w:val="28"/>
        </w:rPr>
      </w:pPr>
      <w:r w:rsidRPr="008944E6">
        <w:rPr>
          <w:rFonts w:ascii="Times New Roman" w:hAnsi="Times New Roman"/>
          <w:sz w:val="28"/>
          <w:szCs w:val="28"/>
        </w:rPr>
        <w:t xml:space="preserve">потребителей </w:t>
      </w:r>
      <w:r>
        <w:rPr>
          <w:rFonts w:ascii="Times New Roman" w:hAnsi="Times New Roman"/>
          <w:sz w:val="28"/>
          <w:szCs w:val="28"/>
        </w:rPr>
        <w:t>теп</w:t>
      </w:r>
      <w:r w:rsidRPr="008944E6">
        <w:rPr>
          <w:rFonts w:ascii="Times New Roman" w:hAnsi="Times New Roman"/>
          <w:sz w:val="28"/>
          <w:szCs w:val="28"/>
        </w:rPr>
        <w:t>ловой</w:t>
      </w:r>
      <w:r w:rsidR="008B0166">
        <w:rPr>
          <w:rFonts w:ascii="Times New Roman" w:hAnsi="Times New Roman"/>
          <w:sz w:val="28"/>
          <w:szCs w:val="28"/>
        </w:rPr>
        <w:t xml:space="preserve"> </w:t>
      </w:r>
      <w:r w:rsidRPr="008944E6">
        <w:rPr>
          <w:rFonts w:ascii="Times New Roman" w:hAnsi="Times New Roman"/>
          <w:sz w:val="28"/>
          <w:szCs w:val="28"/>
        </w:rPr>
        <w:t>энерг</w:t>
      </w:r>
      <w:r>
        <w:rPr>
          <w:rFonts w:ascii="Times New Roman" w:hAnsi="Times New Roman"/>
          <w:sz w:val="28"/>
          <w:szCs w:val="28"/>
        </w:rPr>
        <w:t xml:space="preserve">ии </w:t>
      </w:r>
      <w:r w:rsidR="002F32FD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>к</w:t>
      </w:r>
      <w:r w:rsidR="008B01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отопительному </w:t>
      </w:r>
      <w:r w:rsidRPr="008944E6">
        <w:rPr>
          <w:rFonts w:ascii="Times New Roman" w:hAnsi="Times New Roman"/>
          <w:sz w:val="28"/>
          <w:szCs w:val="28"/>
        </w:rPr>
        <w:t xml:space="preserve">периоду </w:t>
      </w:r>
    </w:p>
    <w:p w:rsidR="00AC2544" w:rsidRDefault="00867720" w:rsidP="002925D1">
      <w:pPr>
        <w:pStyle w:val="af5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</w:t>
      </w:r>
      <w:r w:rsidR="003D7D28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-202</w:t>
      </w:r>
      <w:r w:rsidR="003D7D28">
        <w:rPr>
          <w:rFonts w:ascii="Times New Roman" w:hAnsi="Times New Roman"/>
          <w:sz w:val="28"/>
          <w:szCs w:val="28"/>
        </w:rPr>
        <w:t>4</w:t>
      </w:r>
      <w:r w:rsidR="00AC2544" w:rsidRPr="008944E6">
        <w:rPr>
          <w:rFonts w:ascii="Times New Roman" w:hAnsi="Times New Roman"/>
          <w:sz w:val="28"/>
          <w:szCs w:val="28"/>
        </w:rPr>
        <w:t xml:space="preserve"> годов</w:t>
      </w:r>
    </w:p>
    <w:p w:rsidR="00AC2544" w:rsidRDefault="00AC2544" w:rsidP="000C56A8">
      <w:pPr>
        <w:tabs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b/>
          <w:sz w:val="28"/>
          <w:szCs w:val="28"/>
        </w:rPr>
      </w:pPr>
    </w:p>
    <w:p w:rsidR="00AC2544" w:rsidRPr="00AC2544" w:rsidRDefault="00AC2544" w:rsidP="000C56A8">
      <w:pPr>
        <w:pStyle w:val="a5"/>
        <w:widowControl w:val="0"/>
        <w:suppressAutoHyphens/>
        <w:jc w:val="center"/>
        <w:rPr>
          <w:szCs w:val="28"/>
        </w:rPr>
      </w:pPr>
      <w:r w:rsidRPr="00AC2544">
        <w:rPr>
          <w:szCs w:val="28"/>
        </w:rPr>
        <w:t xml:space="preserve">ГРАФИК </w:t>
      </w:r>
    </w:p>
    <w:p w:rsidR="00AC2544" w:rsidRPr="00AC2544" w:rsidRDefault="00AC2544" w:rsidP="000C56A8">
      <w:pPr>
        <w:pStyle w:val="a5"/>
        <w:widowControl w:val="0"/>
        <w:suppressAutoHyphens/>
        <w:jc w:val="center"/>
        <w:rPr>
          <w:szCs w:val="28"/>
        </w:rPr>
      </w:pPr>
      <w:r w:rsidRPr="00AC2544">
        <w:rPr>
          <w:szCs w:val="28"/>
        </w:rPr>
        <w:t xml:space="preserve">проведения проверки готовности </w:t>
      </w:r>
    </w:p>
    <w:p w:rsidR="00AC2544" w:rsidRDefault="002F32FD" w:rsidP="000C56A8">
      <w:pPr>
        <w:pStyle w:val="a5"/>
        <w:widowControl w:val="0"/>
        <w:suppressAutoHyphens/>
        <w:jc w:val="center"/>
        <w:rPr>
          <w:szCs w:val="28"/>
        </w:rPr>
      </w:pPr>
      <w:r>
        <w:rPr>
          <w:szCs w:val="28"/>
        </w:rPr>
        <w:t xml:space="preserve">к отопительному периоду </w:t>
      </w:r>
      <w:r w:rsidR="00867720">
        <w:rPr>
          <w:szCs w:val="28"/>
        </w:rPr>
        <w:t>202</w:t>
      </w:r>
      <w:r w:rsidR="003D7D28">
        <w:rPr>
          <w:szCs w:val="28"/>
        </w:rPr>
        <w:t>3</w:t>
      </w:r>
      <w:r w:rsidR="00867720">
        <w:rPr>
          <w:szCs w:val="28"/>
        </w:rPr>
        <w:t>-202</w:t>
      </w:r>
      <w:r w:rsidR="003D7D28">
        <w:rPr>
          <w:szCs w:val="28"/>
        </w:rPr>
        <w:t>4</w:t>
      </w:r>
      <w:r w:rsidR="00AC2544" w:rsidRPr="00AC2544">
        <w:rPr>
          <w:szCs w:val="28"/>
        </w:rPr>
        <w:t xml:space="preserve"> годов</w:t>
      </w:r>
    </w:p>
    <w:p w:rsidR="00FA4B90" w:rsidRPr="00E53F2A" w:rsidRDefault="00FA4B90" w:rsidP="000C56A8">
      <w:pPr>
        <w:pStyle w:val="a5"/>
        <w:widowControl w:val="0"/>
        <w:suppressAutoHyphens/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9"/>
        <w:gridCol w:w="1984"/>
        <w:gridCol w:w="957"/>
      </w:tblGrid>
      <w:tr w:rsidR="00AB0F26" w:rsidTr="008B0166">
        <w:trPr>
          <w:tblHeader/>
        </w:trPr>
        <w:tc>
          <w:tcPr>
            <w:tcW w:w="6629" w:type="dxa"/>
            <w:vAlign w:val="center"/>
          </w:tcPr>
          <w:p w:rsidR="00AB0F26" w:rsidRPr="00E82B38" w:rsidRDefault="00AB0F26" w:rsidP="003937F8">
            <w:pPr>
              <w:jc w:val="center"/>
              <w:rPr>
                <w:sz w:val="28"/>
                <w:szCs w:val="28"/>
              </w:rPr>
            </w:pPr>
            <w:r w:rsidRPr="00E82B38">
              <w:rPr>
                <w:sz w:val="28"/>
                <w:szCs w:val="28"/>
              </w:rPr>
              <w:t>Наименование объектов для проведения проверки готовности к отопительному периоду</w:t>
            </w:r>
            <w:r w:rsidRPr="00E82B38">
              <w:rPr>
                <w:sz w:val="28"/>
                <w:szCs w:val="28"/>
              </w:rPr>
              <w:br/>
            </w:r>
            <w:r w:rsidR="00867720" w:rsidRPr="00E82B38">
              <w:rPr>
                <w:sz w:val="28"/>
                <w:szCs w:val="28"/>
              </w:rPr>
              <w:t>202</w:t>
            </w:r>
            <w:r w:rsidR="003937F8">
              <w:rPr>
                <w:sz w:val="28"/>
                <w:szCs w:val="28"/>
              </w:rPr>
              <w:t>3</w:t>
            </w:r>
            <w:r w:rsidR="00867720" w:rsidRPr="00E82B38">
              <w:rPr>
                <w:sz w:val="28"/>
                <w:szCs w:val="28"/>
              </w:rPr>
              <w:t>-202</w:t>
            </w:r>
            <w:r w:rsidR="003937F8">
              <w:rPr>
                <w:sz w:val="28"/>
                <w:szCs w:val="28"/>
              </w:rPr>
              <w:t>4</w:t>
            </w:r>
            <w:r w:rsidRPr="00E82B38">
              <w:rPr>
                <w:sz w:val="28"/>
                <w:szCs w:val="28"/>
              </w:rPr>
              <w:t xml:space="preserve"> годов</w:t>
            </w:r>
          </w:p>
        </w:tc>
        <w:tc>
          <w:tcPr>
            <w:tcW w:w="1984" w:type="dxa"/>
          </w:tcPr>
          <w:p w:rsidR="00AB0F26" w:rsidRPr="00E82B38" w:rsidRDefault="00AB0F26" w:rsidP="00E82B38">
            <w:pPr>
              <w:ind w:right="-108"/>
              <w:jc w:val="center"/>
              <w:rPr>
                <w:sz w:val="28"/>
                <w:szCs w:val="28"/>
              </w:rPr>
            </w:pPr>
            <w:r w:rsidRPr="00E82B38">
              <w:rPr>
                <w:sz w:val="28"/>
                <w:szCs w:val="28"/>
              </w:rPr>
              <w:t>Кол-во объектов</w:t>
            </w:r>
          </w:p>
        </w:tc>
        <w:tc>
          <w:tcPr>
            <w:tcW w:w="957" w:type="dxa"/>
          </w:tcPr>
          <w:p w:rsidR="00AB0F26" w:rsidRPr="00E82B38" w:rsidRDefault="008B0166" w:rsidP="008B0166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  <w:proofErr w:type="spellStart"/>
            <w:proofErr w:type="gramStart"/>
            <w:r>
              <w:rPr>
                <w:sz w:val="28"/>
                <w:szCs w:val="28"/>
              </w:rPr>
              <w:t>провер-</w:t>
            </w:r>
            <w:r w:rsidR="00AB0F26" w:rsidRPr="00E82B38">
              <w:rPr>
                <w:sz w:val="28"/>
                <w:szCs w:val="28"/>
              </w:rPr>
              <w:t>ки</w:t>
            </w:r>
            <w:proofErr w:type="spellEnd"/>
            <w:proofErr w:type="gramEnd"/>
          </w:p>
        </w:tc>
      </w:tr>
      <w:tr w:rsidR="00A13B67" w:rsidRPr="00686818" w:rsidTr="008B0166">
        <w:trPr>
          <w:trHeight w:val="5163"/>
        </w:trPr>
        <w:tc>
          <w:tcPr>
            <w:tcW w:w="6629" w:type="dxa"/>
            <w:shd w:val="clear" w:color="auto" w:fill="auto"/>
            <w:vAlign w:val="center"/>
          </w:tcPr>
          <w:p w:rsidR="00A13B67" w:rsidRPr="00686818" w:rsidRDefault="00A13B67" w:rsidP="00E82B38">
            <w:pPr>
              <w:ind w:left="709" w:hanging="709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Потребители тепловой энергии</w:t>
            </w:r>
          </w:p>
          <w:p w:rsidR="00A13B67" w:rsidRPr="00686818" w:rsidRDefault="00A13B67" w:rsidP="008B0166">
            <w:pPr>
              <w:numPr>
                <w:ilvl w:val="0"/>
                <w:numId w:val="14"/>
              </w:numPr>
              <w:spacing w:after="200"/>
              <w:ind w:left="284" w:hanging="283"/>
              <w:jc w:val="both"/>
              <w:rPr>
                <w:sz w:val="28"/>
                <w:szCs w:val="28"/>
                <w:u w:val="single"/>
              </w:rPr>
            </w:pPr>
            <w:r w:rsidRPr="00686818">
              <w:rPr>
                <w:sz w:val="28"/>
                <w:szCs w:val="28"/>
              </w:rPr>
              <w:t>Многоквартирные дома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«Авангард»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«Айсберг»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«Альфа»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«Альянс»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«А-Строй»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«Братство»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«УЖФ «Восточная»</w:t>
            </w:r>
          </w:p>
          <w:p w:rsidR="00771232" w:rsidRPr="00D10E7D" w:rsidRDefault="0075071A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</w:t>
            </w:r>
            <w:proofErr w:type="spellStart"/>
            <w:r w:rsidRPr="00D10E7D">
              <w:rPr>
                <w:sz w:val="28"/>
                <w:szCs w:val="28"/>
              </w:rPr>
              <w:t>Еврогород</w:t>
            </w:r>
            <w:proofErr w:type="spellEnd"/>
            <w:r w:rsidRPr="00D10E7D">
              <w:rPr>
                <w:sz w:val="28"/>
                <w:szCs w:val="28"/>
              </w:rPr>
              <w:t>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«Корвет»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«Синергия»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«Ангара»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«Гамма»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«Газовик»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«УКЖФ «Заречье»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«Городок»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ЖФ «Дельта»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«Доверие»</w:t>
            </w:r>
          </w:p>
          <w:p w:rsidR="00D37E2F" w:rsidRPr="00D10E7D" w:rsidRDefault="00D37E2F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«УКЖФ «Легион»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ООО «УКЖФ «Хорошая» 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«Евразия»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«Европейская»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«Западная»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«УКЖФ «Сияние»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«УО «Заводское»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«Изумруд»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«УО «Искра»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418" w:hanging="992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«Идеальный дом»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lastRenderedPageBreak/>
              <w:t>ООО «КОНОН»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ЖФ «Комфорт»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«УО «Луч»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«УО «Паритет»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«УО «Формат»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«ЛистЖилСервис»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«Любимый дворик»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«Любимый дом»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«Галактика»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«УО «Малая земля»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«Мир Плюс»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«Вектор»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«УО «Новострой-Сервис»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Новый Город»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«Оракул»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«23 Микрорайон»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«ОренбургСтройЖилСервис»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«Парковый»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«Первенец»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«Победа»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«УКЖФ «Просторная»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«Промышленная»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«Маяк»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«УКЖФ «Романтика»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«ЖЭУ – Ремстройсервис»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«Русь»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«Родина»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«Вишневая»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«Северо-Восточная»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«Флагман»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Северное кольцо»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«УКЖФ «Северная»</w:t>
            </w:r>
          </w:p>
          <w:p w:rsidR="00A13B67" w:rsidRPr="00D10E7D" w:rsidRDefault="001B57E2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</w:t>
            </w:r>
            <w:r w:rsidR="00A13B67" w:rsidRPr="00D10E7D">
              <w:rPr>
                <w:sz w:val="28"/>
                <w:szCs w:val="28"/>
              </w:rPr>
              <w:t>О «УК «СВС»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«СССР»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«СтройСити»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«Урал»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«Стимул»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«УправДом»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«Форт»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560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«УКЖФ «Форштадт»</w:t>
            </w:r>
          </w:p>
          <w:p w:rsidR="00A13B67" w:rsidRPr="00D10E7D" w:rsidRDefault="00496895" w:rsidP="00834743">
            <w:pPr>
              <w:pStyle w:val="ab"/>
              <w:numPr>
                <w:ilvl w:val="1"/>
                <w:numId w:val="14"/>
              </w:numPr>
              <w:ind w:left="1418" w:hanging="993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</w:t>
            </w:r>
            <w:r w:rsidR="00A13B67" w:rsidRPr="00D10E7D">
              <w:rPr>
                <w:sz w:val="28"/>
                <w:szCs w:val="28"/>
              </w:rPr>
              <w:t>ООО «УК «Чкаловская»</w:t>
            </w:r>
          </w:p>
          <w:p w:rsidR="00A13B67" w:rsidRPr="00D10E7D" w:rsidRDefault="00496895" w:rsidP="00834743">
            <w:pPr>
              <w:pStyle w:val="ab"/>
              <w:numPr>
                <w:ilvl w:val="1"/>
                <w:numId w:val="14"/>
              </w:numPr>
              <w:ind w:left="1418" w:hanging="993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</w:t>
            </w:r>
            <w:r w:rsidR="00BE2C47" w:rsidRPr="00D10E7D">
              <w:rPr>
                <w:sz w:val="28"/>
                <w:szCs w:val="28"/>
              </w:rPr>
              <w:t>ООО «УК</w:t>
            </w:r>
            <w:r w:rsidR="00A13B67" w:rsidRPr="00D10E7D">
              <w:rPr>
                <w:sz w:val="28"/>
                <w:szCs w:val="28"/>
              </w:rPr>
              <w:t xml:space="preserve">ЖФ – </w:t>
            </w:r>
            <w:proofErr w:type="gramStart"/>
            <w:r w:rsidR="00A13B67" w:rsidRPr="00D10E7D">
              <w:rPr>
                <w:sz w:val="28"/>
                <w:szCs w:val="28"/>
              </w:rPr>
              <w:t>Центральная</w:t>
            </w:r>
            <w:proofErr w:type="gramEnd"/>
            <w:r w:rsidR="00A13B67" w:rsidRPr="00D10E7D">
              <w:rPr>
                <w:sz w:val="28"/>
                <w:szCs w:val="28"/>
              </w:rPr>
              <w:t>»</w:t>
            </w:r>
          </w:p>
          <w:p w:rsidR="00A13B67" w:rsidRPr="00D10E7D" w:rsidRDefault="00496895" w:rsidP="00834743">
            <w:pPr>
              <w:pStyle w:val="ab"/>
              <w:numPr>
                <w:ilvl w:val="1"/>
                <w:numId w:val="14"/>
              </w:numPr>
              <w:ind w:left="1418" w:hanging="993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lastRenderedPageBreak/>
              <w:t xml:space="preserve"> </w:t>
            </w:r>
            <w:r w:rsidR="00A13B67" w:rsidRPr="00D10E7D">
              <w:rPr>
                <w:sz w:val="28"/>
                <w:szCs w:val="28"/>
              </w:rPr>
              <w:t>ООО УКЖФ «Гагаринская»</w:t>
            </w:r>
          </w:p>
          <w:p w:rsidR="00A13B67" w:rsidRPr="00D10E7D" w:rsidRDefault="00496895" w:rsidP="00834743">
            <w:pPr>
              <w:pStyle w:val="ab"/>
              <w:numPr>
                <w:ilvl w:val="1"/>
                <w:numId w:val="14"/>
              </w:numPr>
              <w:ind w:left="1418" w:hanging="993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</w:t>
            </w:r>
            <w:r w:rsidR="00A13B67" w:rsidRPr="00D10E7D">
              <w:rPr>
                <w:sz w:val="28"/>
                <w:szCs w:val="28"/>
              </w:rPr>
              <w:t>ООО УКЖФ «Южно-Уральская»</w:t>
            </w:r>
          </w:p>
          <w:p w:rsidR="00A13B67" w:rsidRPr="00D10E7D" w:rsidRDefault="00E82BA2" w:rsidP="00834743">
            <w:pPr>
              <w:pStyle w:val="ab"/>
              <w:numPr>
                <w:ilvl w:val="1"/>
                <w:numId w:val="14"/>
              </w:numPr>
              <w:ind w:left="1418" w:hanging="993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</w:t>
            </w:r>
            <w:r w:rsidR="00A13B67" w:rsidRPr="00D10E7D">
              <w:rPr>
                <w:sz w:val="28"/>
                <w:szCs w:val="28"/>
              </w:rPr>
              <w:t>ООО УКЖФ «Южная»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«ЭХО»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«Эко Дом»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«Яик»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«Деповская»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«Сарван»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«УКЖФ «Постникова»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«Загородная»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«МКЦ»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«Радужная»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«Скарабей»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«Сфера»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«Амурская»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«Лада-Русь»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«Аврора»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«Сармат»</w:t>
            </w:r>
          </w:p>
          <w:p w:rsidR="00A13B67" w:rsidRPr="00D10E7D" w:rsidRDefault="00273B0E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«Созидание»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«Гармония»</w:t>
            </w:r>
          </w:p>
          <w:p w:rsidR="00A13B67" w:rsidRPr="00D10E7D" w:rsidRDefault="0055760F" w:rsidP="00834743">
            <w:pPr>
              <w:pStyle w:val="ab"/>
              <w:numPr>
                <w:ilvl w:val="1"/>
                <w:numId w:val="14"/>
              </w:numPr>
              <w:ind w:left="142"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</w:t>
            </w:r>
            <w:r w:rsidR="0083474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«УКЖФ</w:t>
            </w:r>
            <w:r w:rsidR="00834743">
              <w:rPr>
                <w:sz w:val="28"/>
                <w:szCs w:val="28"/>
              </w:rPr>
              <w:t xml:space="preserve"> </w:t>
            </w:r>
            <w:r w:rsidR="008E31FF" w:rsidRPr="00D10E7D">
              <w:rPr>
                <w:sz w:val="28"/>
                <w:szCs w:val="28"/>
              </w:rPr>
              <w:t>«</w:t>
            </w:r>
            <w:proofErr w:type="spellStart"/>
            <w:r w:rsidR="008E31FF" w:rsidRPr="00D10E7D">
              <w:rPr>
                <w:sz w:val="28"/>
                <w:szCs w:val="28"/>
              </w:rPr>
              <w:t>ГазЖилИнвест</w:t>
            </w:r>
            <w:r w:rsidR="00A13B67" w:rsidRPr="00D10E7D">
              <w:rPr>
                <w:sz w:val="28"/>
                <w:szCs w:val="28"/>
              </w:rPr>
              <w:t>Холдинг</w:t>
            </w:r>
            <w:proofErr w:type="spellEnd"/>
            <w:r w:rsidR="00A13B67" w:rsidRPr="00D10E7D">
              <w:rPr>
                <w:sz w:val="28"/>
                <w:szCs w:val="28"/>
              </w:rPr>
              <w:t>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«УКЖФ «Дружба»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«Жилград»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«Лидер»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>ООО «УК «Монолит»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«Дельтаплан»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«Приоритет»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«Солидарность»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«Салмыш»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«Уралочка»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«Эксперт»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«Эталон»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«Этажи»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«Аверс»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«Агат»</w:t>
            </w:r>
          </w:p>
          <w:p w:rsidR="00753108" w:rsidRPr="00D10E7D" w:rsidRDefault="00D37E2F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«Лига»</w:t>
            </w:r>
          </w:p>
          <w:p w:rsidR="00A13B67" w:rsidRPr="00D10E7D" w:rsidRDefault="00D37E2F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</w:t>
            </w:r>
            <w:r w:rsidR="00A13B67" w:rsidRPr="00D10E7D">
              <w:rPr>
                <w:sz w:val="28"/>
                <w:szCs w:val="28"/>
              </w:rPr>
              <w:t>ООО «СК «Ренессанс»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«Ростоши»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«Инициатива»</w:t>
            </w:r>
          </w:p>
          <w:p w:rsidR="00771232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</w:t>
            </w:r>
            <w:r w:rsidR="00464241" w:rsidRPr="00D10E7D">
              <w:rPr>
                <w:sz w:val="28"/>
                <w:szCs w:val="28"/>
              </w:rPr>
              <w:t>ООО «УК «Дело»</w:t>
            </w:r>
          </w:p>
          <w:p w:rsidR="00A13B67" w:rsidRPr="00D10E7D" w:rsidRDefault="00496895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</w:t>
            </w:r>
            <w:r w:rsidR="00A13B67" w:rsidRPr="00D10E7D">
              <w:rPr>
                <w:sz w:val="28"/>
                <w:szCs w:val="28"/>
              </w:rPr>
              <w:t>ООО «УК «Стрела»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ФГАУ «Росжилкомплекс»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lastRenderedPageBreak/>
              <w:t xml:space="preserve"> ООО «УК «Лавр»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«Азимут»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«Аренда»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«АТДС-Орен»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«Высота-56»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«Дом 56»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«Достижение»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«ЖЭУ-Центр»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«Любимый квартал»</w:t>
            </w:r>
          </w:p>
          <w:p w:rsidR="00A13B67" w:rsidRPr="00D10E7D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«Утес»</w:t>
            </w:r>
          </w:p>
          <w:p w:rsidR="00753108" w:rsidRPr="00D10E7D" w:rsidRDefault="00753108" w:rsidP="00834743">
            <w:pPr>
              <w:pStyle w:val="ab"/>
              <w:numPr>
                <w:ilvl w:val="1"/>
                <w:numId w:val="14"/>
              </w:numPr>
              <w:tabs>
                <w:tab w:val="left" w:pos="885"/>
              </w:tabs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«Коралл»</w:t>
            </w:r>
          </w:p>
          <w:p w:rsidR="00ED2A08" w:rsidRPr="00D10E7D" w:rsidRDefault="00ED2A08" w:rsidP="00834743">
            <w:pPr>
              <w:pStyle w:val="ab"/>
              <w:numPr>
                <w:ilvl w:val="1"/>
                <w:numId w:val="14"/>
              </w:numPr>
              <w:tabs>
                <w:tab w:val="left" w:pos="885"/>
              </w:tabs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«Оренбуржье»</w:t>
            </w:r>
          </w:p>
          <w:p w:rsidR="0036319D" w:rsidRPr="00D10E7D" w:rsidRDefault="0036319D" w:rsidP="00834743">
            <w:pPr>
              <w:pStyle w:val="ab"/>
              <w:numPr>
                <w:ilvl w:val="1"/>
                <w:numId w:val="14"/>
              </w:numPr>
              <w:tabs>
                <w:tab w:val="left" w:pos="885"/>
              </w:tabs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ООО «УК «Открытие»</w:t>
            </w:r>
          </w:p>
          <w:p w:rsidR="001B57E2" w:rsidRPr="00D10E7D" w:rsidRDefault="00A13B67" w:rsidP="00834743">
            <w:pPr>
              <w:pStyle w:val="ab"/>
              <w:numPr>
                <w:ilvl w:val="1"/>
                <w:numId w:val="14"/>
              </w:numPr>
              <w:tabs>
                <w:tab w:val="left" w:pos="885"/>
              </w:tabs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</w:t>
            </w:r>
            <w:r w:rsidR="001B57E2" w:rsidRPr="00D10E7D">
              <w:rPr>
                <w:sz w:val="28"/>
                <w:szCs w:val="28"/>
              </w:rPr>
              <w:t>ООО «УК «</w:t>
            </w:r>
            <w:proofErr w:type="gramStart"/>
            <w:r w:rsidR="001B57E2" w:rsidRPr="00D10E7D">
              <w:rPr>
                <w:sz w:val="28"/>
                <w:szCs w:val="28"/>
                <w:lang w:val="en-US"/>
              </w:rPr>
              <w:t>C</w:t>
            </w:r>
            <w:proofErr w:type="spellStart"/>
            <w:proofErr w:type="gramEnd"/>
            <w:r w:rsidR="001B57E2" w:rsidRPr="00D10E7D">
              <w:rPr>
                <w:sz w:val="28"/>
                <w:szCs w:val="28"/>
              </w:rPr>
              <w:t>ветлое</w:t>
            </w:r>
            <w:proofErr w:type="spellEnd"/>
            <w:r w:rsidR="001B57E2" w:rsidRPr="00D10E7D">
              <w:rPr>
                <w:sz w:val="28"/>
                <w:szCs w:val="28"/>
              </w:rPr>
              <w:t>»</w:t>
            </w:r>
          </w:p>
          <w:p w:rsidR="009260CB" w:rsidRPr="00D10E7D" w:rsidRDefault="00F86FF0" w:rsidP="00834743">
            <w:pPr>
              <w:pStyle w:val="ab"/>
              <w:numPr>
                <w:ilvl w:val="1"/>
                <w:numId w:val="14"/>
              </w:numPr>
              <w:tabs>
                <w:tab w:val="left" w:pos="885"/>
              </w:tabs>
              <w:ind w:left="1701" w:hanging="1134"/>
              <w:jc w:val="both"/>
              <w:rPr>
                <w:sz w:val="28"/>
                <w:szCs w:val="28"/>
              </w:rPr>
            </w:pPr>
            <w:r w:rsidRPr="00D10E7D">
              <w:rPr>
                <w:sz w:val="28"/>
                <w:szCs w:val="28"/>
              </w:rPr>
              <w:t xml:space="preserve"> </w:t>
            </w:r>
            <w:r w:rsidR="009260CB" w:rsidRPr="00D10E7D">
              <w:rPr>
                <w:sz w:val="28"/>
                <w:szCs w:val="28"/>
              </w:rPr>
              <w:t>О</w:t>
            </w:r>
            <w:r w:rsidRPr="00D10E7D">
              <w:rPr>
                <w:sz w:val="28"/>
                <w:szCs w:val="28"/>
              </w:rPr>
              <w:t>ОО «УО</w:t>
            </w:r>
            <w:r w:rsidR="009260CB" w:rsidRPr="00D10E7D">
              <w:rPr>
                <w:sz w:val="28"/>
                <w:szCs w:val="28"/>
              </w:rPr>
              <w:t xml:space="preserve"> «</w:t>
            </w:r>
            <w:proofErr w:type="spellStart"/>
            <w:r w:rsidRPr="00D10E7D">
              <w:rPr>
                <w:sz w:val="28"/>
                <w:szCs w:val="28"/>
              </w:rPr>
              <w:t>Элитстрой</w:t>
            </w:r>
            <w:proofErr w:type="spellEnd"/>
            <w:r w:rsidR="009260CB" w:rsidRPr="00D10E7D">
              <w:rPr>
                <w:sz w:val="28"/>
                <w:szCs w:val="28"/>
              </w:rPr>
              <w:t>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ТСЖ «Айсберг»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«Ветеран»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«Встреча»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«Весна»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«Восход»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«Виктория»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«Европейский»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«Гектор»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«Горизонт»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«Дворянское гнездо»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«Доверие»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«Единство»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«Заря»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«Звезда»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«Звездный-2»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«Каменный цветок»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«Клен»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«Контакт»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«Космос»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«Кедр»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«Комета»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«Крепость»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«Лидер»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«Липа»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«Луч»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«Луч-1»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«Мой дом»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 xml:space="preserve"> ТСЖ «Мир-1»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«Мечта»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«Наш дом»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«Новое»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«Надежда Плюс»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«На Почтовом»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«Почтовый»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</w:t>
            </w:r>
            <w:proofErr w:type="spellStart"/>
            <w:r w:rsidRPr="00686818">
              <w:rPr>
                <w:sz w:val="28"/>
                <w:szCs w:val="28"/>
              </w:rPr>
              <w:t>Поповъ</w:t>
            </w:r>
            <w:proofErr w:type="spellEnd"/>
            <w:r w:rsidRPr="00686818">
              <w:rPr>
                <w:sz w:val="28"/>
                <w:szCs w:val="28"/>
              </w:rPr>
              <w:t>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«Орленок»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«Октава»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«Октава-1»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«Перспектива»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«Правда-22»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«Престиж»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(ТСЖ) «Престиж-1»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«Радуга»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(Ж) «Радужное»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</w:t>
            </w:r>
            <w:proofErr w:type="spellStart"/>
            <w:r w:rsidRPr="00686818">
              <w:rPr>
                <w:sz w:val="28"/>
                <w:szCs w:val="28"/>
              </w:rPr>
              <w:t>Рауф</w:t>
            </w:r>
            <w:proofErr w:type="spellEnd"/>
            <w:r w:rsidRPr="00686818">
              <w:rPr>
                <w:sz w:val="28"/>
                <w:szCs w:val="28"/>
              </w:rPr>
              <w:t>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СВС «</w:t>
            </w:r>
            <w:proofErr w:type="spellStart"/>
            <w:r w:rsidRPr="00686818">
              <w:rPr>
                <w:sz w:val="28"/>
                <w:szCs w:val="28"/>
              </w:rPr>
              <w:t>Жилсервис</w:t>
            </w:r>
            <w:proofErr w:type="spellEnd"/>
            <w:r w:rsidRPr="00686818">
              <w:rPr>
                <w:sz w:val="28"/>
                <w:szCs w:val="28"/>
              </w:rPr>
              <w:t>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«Стрела»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«Союз»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«Свои руки»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«Северное»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«Связист»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«Сокол»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ТСЖ-3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ТСЖ-23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ТСЖ-25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ТСЖ-30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ТСЖ-40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ТСЖ-61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ТСЖ-62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ТСН-65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ТСЖ-70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ТСЖ-71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ТСЖ-74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ТСН-75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«Уют»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«Успех»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«Успех-1»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«Феникс»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«Хозяин»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 xml:space="preserve"> ТСЖ «Центр»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«Центр»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«Энергия»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(Ж) «Семья»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ТСН (Ж) «</w:t>
            </w:r>
            <w:proofErr w:type="spellStart"/>
            <w:r w:rsidRPr="00686818">
              <w:rPr>
                <w:sz w:val="28"/>
                <w:szCs w:val="28"/>
              </w:rPr>
              <w:t>Томилинское</w:t>
            </w:r>
            <w:proofErr w:type="spellEnd"/>
            <w:r w:rsidRPr="00686818">
              <w:rPr>
                <w:sz w:val="28"/>
                <w:szCs w:val="28"/>
              </w:rPr>
              <w:t>»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ЖК № 6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31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33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47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49</w:t>
            </w:r>
          </w:p>
          <w:p w:rsidR="00A13B67" w:rsidRPr="00686818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54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58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63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64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72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78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79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80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87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91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104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ЖСК № 105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ЖК-83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ЖК «Простор»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ЖК «Рябина»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ЖК-17</w:t>
            </w:r>
          </w:p>
          <w:p w:rsidR="00A13B67" w:rsidRPr="00686818" w:rsidRDefault="00A13B67" w:rsidP="00BC5EE1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«Изумруд-1»</w:t>
            </w:r>
          </w:p>
          <w:p w:rsidR="00A13B67" w:rsidRPr="00834743" w:rsidRDefault="00A13B67" w:rsidP="00834743">
            <w:pPr>
              <w:pStyle w:val="ab"/>
              <w:numPr>
                <w:ilvl w:val="1"/>
                <w:numId w:val="14"/>
              </w:numPr>
              <w:ind w:left="1701" w:hanging="1134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ТСЖ «Ландыш»</w:t>
            </w:r>
          </w:p>
        </w:tc>
        <w:tc>
          <w:tcPr>
            <w:tcW w:w="1984" w:type="dxa"/>
          </w:tcPr>
          <w:p w:rsidR="00A13B67" w:rsidRPr="00686818" w:rsidRDefault="00A13B67" w:rsidP="00E82B3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ind w:right="-108"/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24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5</w:t>
            </w:r>
          </w:p>
          <w:p w:rsidR="00A13B67" w:rsidRPr="00686818" w:rsidRDefault="00F21661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A13B67" w:rsidRPr="00686818" w:rsidRDefault="00686818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</w:t>
            </w:r>
          </w:p>
          <w:p w:rsidR="00A13B67" w:rsidRPr="00686818" w:rsidRDefault="000F57B7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26</w:t>
            </w:r>
          </w:p>
          <w:p w:rsidR="00A13B67" w:rsidRPr="00686818" w:rsidRDefault="00F21661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  <w:p w:rsidR="00771232" w:rsidRDefault="0075071A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13B67" w:rsidRPr="00686818" w:rsidRDefault="00F21661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40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</w:t>
            </w:r>
          </w:p>
          <w:p w:rsidR="00A13B67" w:rsidRPr="00686818" w:rsidRDefault="00AA0E45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5</w:t>
            </w:r>
          </w:p>
          <w:p w:rsidR="00A13B67" w:rsidRPr="00686818" w:rsidRDefault="00F21661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</w:t>
            </w:r>
            <w:r w:rsidR="00AB4F19">
              <w:rPr>
                <w:sz w:val="28"/>
                <w:szCs w:val="28"/>
              </w:rPr>
              <w:t xml:space="preserve"> (3 </w:t>
            </w:r>
            <w:proofErr w:type="spellStart"/>
            <w:r w:rsidR="00AB4F19">
              <w:rPr>
                <w:sz w:val="28"/>
                <w:szCs w:val="28"/>
              </w:rPr>
              <w:t>нфу</w:t>
            </w:r>
            <w:proofErr w:type="spellEnd"/>
            <w:r w:rsidR="00AB4F19">
              <w:rPr>
                <w:sz w:val="28"/>
                <w:szCs w:val="28"/>
              </w:rPr>
              <w:t>)</w:t>
            </w:r>
          </w:p>
          <w:p w:rsidR="00A13B67" w:rsidRPr="00686818" w:rsidRDefault="00464241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4</w:t>
            </w:r>
          </w:p>
          <w:p w:rsidR="00D37E2F" w:rsidRDefault="00D37E2F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13B67" w:rsidRPr="00686818" w:rsidRDefault="006F311D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(2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75071A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4</w:t>
            </w:r>
          </w:p>
          <w:p w:rsidR="00A13B67" w:rsidRPr="00686818" w:rsidRDefault="00652A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 (5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1B57E2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 (6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652A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</w:p>
          <w:p w:rsidR="00A13B67" w:rsidRPr="00686818" w:rsidRDefault="00466010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  <w:r w:rsidR="00A13B67" w:rsidRPr="00686818">
              <w:rPr>
                <w:sz w:val="28"/>
                <w:szCs w:val="28"/>
              </w:rPr>
              <w:t xml:space="preserve"> (3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29</w:t>
            </w:r>
          </w:p>
          <w:p w:rsidR="00A13B67" w:rsidRPr="00686818" w:rsidRDefault="00652A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A13B67" w:rsidRPr="00686818" w:rsidRDefault="00466010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20 (1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28</w:t>
            </w:r>
          </w:p>
          <w:p w:rsidR="00A13B67" w:rsidRPr="00686818" w:rsidRDefault="00B65230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A13B67" w:rsidRPr="00686818" w:rsidRDefault="00B82505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A13B67" w:rsidRPr="00686818">
              <w:rPr>
                <w:sz w:val="28"/>
                <w:szCs w:val="28"/>
              </w:rPr>
              <w:t>1</w:t>
            </w:r>
          </w:p>
          <w:p w:rsidR="00A13B67" w:rsidRPr="00686818" w:rsidRDefault="006F311D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42</w:t>
            </w:r>
          </w:p>
          <w:p w:rsidR="00A13B67" w:rsidRPr="00686818" w:rsidRDefault="00B65230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  <w:r w:rsidR="00B65230">
              <w:rPr>
                <w:sz w:val="28"/>
                <w:szCs w:val="28"/>
              </w:rPr>
              <w:t>9</w:t>
            </w:r>
            <w:r w:rsidRPr="00686818">
              <w:rPr>
                <w:sz w:val="28"/>
                <w:szCs w:val="28"/>
              </w:rPr>
              <w:t xml:space="preserve"> (3 </w:t>
            </w:r>
            <w:proofErr w:type="spellStart"/>
            <w:r w:rsidRPr="00686818">
              <w:rPr>
                <w:sz w:val="28"/>
                <w:szCs w:val="28"/>
              </w:rPr>
              <w:t>нфу</w:t>
            </w:r>
            <w:proofErr w:type="spellEnd"/>
            <w:r w:rsidRPr="00686818">
              <w:rPr>
                <w:sz w:val="28"/>
                <w:szCs w:val="28"/>
              </w:rPr>
              <w:t>)</w:t>
            </w:r>
          </w:p>
          <w:p w:rsidR="00A13B67" w:rsidRPr="00686818" w:rsidRDefault="00AA0E45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35</w:t>
            </w:r>
          </w:p>
          <w:p w:rsidR="00A13B67" w:rsidRPr="00686818" w:rsidRDefault="00BE2C47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 (21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6D254C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3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13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24</w:t>
            </w:r>
          </w:p>
          <w:p w:rsidR="00A13B67" w:rsidRPr="00686818" w:rsidRDefault="00ED2A08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40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7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20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9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10 (2 нфу)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12</w:t>
            </w:r>
          </w:p>
          <w:p w:rsidR="00A13B67" w:rsidRPr="00686818" w:rsidRDefault="00B116A6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</w:t>
            </w:r>
          </w:p>
          <w:p w:rsidR="00A13B67" w:rsidRPr="00686818" w:rsidRDefault="00F21661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4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9</w:t>
            </w:r>
          </w:p>
          <w:p w:rsidR="00A13B67" w:rsidRPr="00686818" w:rsidRDefault="006F311D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  <w:p w:rsidR="00A13B67" w:rsidRPr="00686818" w:rsidRDefault="006F311D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3</w:t>
            </w:r>
          </w:p>
          <w:p w:rsidR="00A13B67" w:rsidRPr="00686818" w:rsidRDefault="001B57E2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  <w:r w:rsidR="00A13B67" w:rsidRPr="00686818">
              <w:rPr>
                <w:sz w:val="28"/>
                <w:szCs w:val="28"/>
              </w:rPr>
              <w:t xml:space="preserve"> (5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15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15</w:t>
            </w:r>
          </w:p>
          <w:p w:rsidR="00A13B67" w:rsidRPr="00686818" w:rsidRDefault="006F311D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39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43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5</w:t>
            </w:r>
          </w:p>
          <w:p w:rsidR="008E31FF" w:rsidRPr="00686818" w:rsidRDefault="009260CB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  <w:p w:rsidR="00A13B67" w:rsidRPr="00686818" w:rsidRDefault="009260CB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  <w:p w:rsidR="00A13B67" w:rsidRPr="00686818" w:rsidRDefault="009260CB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</w:t>
            </w:r>
          </w:p>
          <w:p w:rsidR="00A13B67" w:rsidRPr="00686818" w:rsidRDefault="009260CB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41</w:t>
            </w:r>
          </w:p>
          <w:p w:rsidR="00A13B67" w:rsidRPr="00686818" w:rsidRDefault="00E82BA2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 (160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E82BA2" w:rsidRDefault="00F21661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(3)</w:t>
            </w:r>
          </w:p>
          <w:p w:rsidR="00A13B67" w:rsidRPr="00686818" w:rsidRDefault="00E82BA2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  <w:p w:rsidR="00A13B67" w:rsidRPr="00686818" w:rsidRDefault="009260CB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13B67" w:rsidRPr="00686818" w:rsidRDefault="007F42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</w:t>
            </w:r>
            <w:r w:rsidR="00A13B67" w:rsidRPr="00686818">
              <w:rPr>
                <w:sz w:val="28"/>
                <w:szCs w:val="28"/>
              </w:rPr>
              <w:t xml:space="preserve"> (</w:t>
            </w:r>
            <w:r w:rsidR="003619D8">
              <w:rPr>
                <w:sz w:val="28"/>
                <w:szCs w:val="28"/>
              </w:rPr>
              <w:t>10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3619D8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</w:t>
            </w:r>
            <w:r w:rsidR="00A13B67" w:rsidRPr="00686818">
              <w:rPr>
                <w:sz w:val="28"/>
                <w:szCs w:val="28"/>
              </w:rPr>
              <w:t xml:space="preserve"> (8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3</w:t>
            </w:r>
            <w:r w:rsidR="007F42AE">
              <w:rPr>
                <w:sz w:val="28"/>
                <w:szCs w:val="28"/>
              </w:rPr>
              <w:t>2</w:t>
            </w:r>
            <w:r w:rsidRPr="00686818">
              <w:rPr>
                <w:sz w:val="28"/>
                <w:szCs w:val="28"/>
              </w:rPr>
              <w:t xml:space="preserve"> (</w:t>
            </w:r>
            <w:r w:rsidR="00C709A0" w:rsidRPr="00F21661">
              <w:rPr>
                <w:sz w:val="28"/>
                <w:szCs w:val="28"/>
              </w:rPr>
              <w:t>25</w:t>
            </w:r>
            <w:r w:rsidRPr="00686818">
              <w:rPr>
                <w:sz w:val="28"/>
                <w:szCs w:val="28"/>
              </w:rPr>
              <w:t xml:space="preserve"> </w:t>
            </w:r>
            <w:proofErr w:type="spellStart"/>
            <w:r w:rsidRPr="00686818">
              <w:rPr>
                <w:sz w:val="28"/>
                <w:szCs w:val="28"/>
              </w:rPr>
              <w:t>нфу</w:t>
            </w:r>
            <w:proofErr w:type="spellEnd"/>
            <w:r w:rsidRPr="00686818">
              <w:rPr>
                <w:sz w:val="28"/>
                <w:szCs w:val="28"/>
              </w:rPr>
              <w:t>)</w:t>
            </w:r>
          </w:p>
          <w:p w:rsidR="00A13B67" w:rsidRPr="00686818" w:rsidRDefault="00A01396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283</w:t>
            </w:r>
            <w:r w:rsidR="00A13B67" w:rsidRPr="00686818">
              <w:rPr>
                <w:sz w:val="28"/>
                <w:szCs w:val="28"/>
              </w:rPr>
              <w:t xml:space="preserve"> (2</w:t>
            </w:r>
            <w:r>
              <w:rPr>
                <w:sz w:val="28"/>
                <w:szCs w:val="28"/>
              </w:rPr>
              <w:t>03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6</w:t>
            </w:r>
          </w:p>
          <w:p w:rsidR="00A13B67" w:rsidRPr="00686818" w:rsidRDefault="00ED2A08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 (2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F21661" w:rsidRDefault="00C709A0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21661">
              <w:rPr>
                <w:sz w:val="28"/>
                <w:szCs w:val="28"/>
              </w:rPr>
              <w:t>8</w:t>
            </w:r>
          </w:p>
          <w:p w:rsidR="00A13B67" w:rsidRPr="00686818" w:rsidRDefault="006F311D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7F42A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(2 </w:t>
            </w:r>
            <w:proofErr w:type="spellStart"/>
            <w:r>
              <w:rPr>
                <w:sz w:val="28"/>
                <w:szCs w:val="28"/>
              </w:rPr>
              <w:t>нфу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A13B67" w:rsidRPr="00686818" w:rsidRDefault="006F311D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A13B67" w:rsidRPr="00686818" w:rsidRDefault="000B3F51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6 (2 нфу)</w:t>
            </w:r>
          </w:p>
          <w:p w:rsidR="00A13B67" w:rsidRPr="00686818" w:rsidRDefault="00E82BA2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</w:t>
            </w:r>
          </w:p>
          <w:p w:rsidR="00A13B67" w:rsidRPr="00F21661" w:rsidRDefault="001B57E2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Pr="00F21661">
              <w:rPr>
                <w:sz w:val="28"/>
                <w:szCs w:val="28"/>
              </w:rPr>
              <w:t>6</w:t>
            </w:r>
          </w:p>
          <w:p w:rsidR="00686818" w:rsidRDefault="00273B0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13B67" w:rsidRPr="00686818" w:rsidRDefault="00AB4F19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</w:t>
            </w:r>
          </w:p>
          <w:p w:rsidR="008E31FF" w:rsidRPr="00686818" w:rsidRDefault="008E31FF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7F42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13B67" w:rsidRPr="00686818" w:rsidRDefault="0075071A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 (52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7F42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A13B67" w:rsidRPr="00686818">
              <w:rPr>
                <w:sz w:val="28"/>
                <w:szCs w:val="28"/>
              </w:rPr>
              <w:t xml:space="preserve"> (</w:t>
            </w:r>
            <w:r w:rsidR="00B116A6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A13B67" w:rsidRPr="00686818">
              <w:rPr>
                <w:sz w:val="28"/>
                <w:szCs w:val="28"/>
              </w:rPr>
              <w:t xml:space="preserve">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7</w:t>
            </w:r>
          </w:p>
          <w:p w:rsidR="00A13B67" w:rsidRPr="00686818" w:rsidRDefault="00ED2A08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0F57B7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="00A13B67" w:rsidRPr="00686818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 xml:space="preserve">31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6F311D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13B67" w:rsidRPr="00686818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1</w:t>
            </w:r>
            <w:r w:rsidR="00A13B67" w:rsidRPr="00686818">
              <w:rPr>
                <w:sz w:val="28"/>
                <w:szCs w:val="28"/>
              </w:rPr>
              <w:t xml:space="preserve">4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4</w:t>
            </w:r>
          </w:p>
          <w:p w:rsidR="00A13B67" w:rsidRPr="00686818" w:rsidRDefault="006F311D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A13B67" w:rsidRPr="00686818">
              <w:rPr>
                <w:sz w:val="28"/>
                <w:szCs w:val="28"/>
              </w:rPr>
              <w:t xml:space="preserve"> (9 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F86FF0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13B67" w:rsidRPr="00686818" w:rsidRDefault="002E41DC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  <w:p w:rsidR="00A13B67" w:rsidRPr="00686818" w:rsidRDefault="002E41DC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7</w:t>
            </w:r>
          </w:p>
          <w:p w:rsidR="00A13B67" w:rsidRPr="00686818" w:rsidRDefault="00D37E2F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13B67" w:rsidRPr="00F21661" w:rsidRDefault="007F42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  <w:p w:rsidR="00A13B67" w:rsidRPr="00F21661" w:rsidRDefault="00C709A0" w:rsidP="00E82B38">
            <w:pPr>
              <w:jc w:val="center"/>
              <w:rPr>
                <w:sz w:val="28"/>
                <w:szCs w:val="28"/>
              </w:rPr>
            </w:pPr>
            <w:r w:rsidRPr="00F21661">
              <w:rPr>
                <w:sz w:val="28"/>
                <w:szCs w:val="28"/>
              </w:rPr>
              <w:t>3</w:t>
            </w:r>
          </w:p>
          <w:p w:rsidR="00A13B67" w:rsidRPr="00686818" w:rsidRDefault="00753108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771232" w:rsidRDefault="00464241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10</w:t>
            </w:r>
          </w:p>
          <w:p w:rsidR="00A13B67" w:rsidRPr="00686818" w:rsidRDefault="00753108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</w:t>
            </w:r>
          </w:p>
          <w:p w:rsidR="00A13B67" w:rsidRPr="00686818" w:rsidRDefault="00753108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4</w:t>
            </w:r>
          </w:p>
          <w:p w:rsidR="00A13B67" w:rsidRPr="00686818" w:rsidRDefault="006D254C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</w:t>
            </w:r>
            <w:r w:rsidR="00A13B67" w:rsidRPr="00686818">
              <w:rPr>
                <w:sz w:val="28"/>
                <w:szCs w:val="28"/>
              </w:rPr>
              <w:t xml:space="preserve"> (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5</w:t>
            </w:r>
          </w:p>
          <w:p w:rsidR="00A13B67" w:rsidRPr="00686818" w:rsidRDefault="0075071A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(1 </w:t>
            </w:r>
            <w:proofErr w:type="spellStart"/>
            <w:r>
              <w:rPr>
                <w:sz w:val="28"/>
                <w:szCs w:val="28"/>
              </w:rPr>
              <w:t>нфу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A13B67" w:rsidRPr="00686818" w:rsidRDefault="0075071A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 (1 </w:t>
            </w:r>
            <w:proofErr w:type="spellStart"/>
            <w:r>
              <w:rPr>
                <w:sz w:val="28"/>
                <w:szCs w:val="28"/>
              </w:rPr>
              <w:t>нфу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A13B67" w:rsidRPr="00686818" w:rsidRDefault="007F42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111</w:t>
            </w:r>
            <w:r w:rsidR="00A13B67" w:rsidRPr="00686818">
              <w:rPr>
                <w:sz w:val="28"/>
                <w:szCs w:val="28"/>
              </w:rPr>
              <w:t xml:space="preserve"> (</w:t>
            </w:r>
            <w:proofErr w:type="spellStart"/>
            <w:r w:rsidR="00A13B67" w:rsidRPr="00686818">
              <w:rPr>
                <w:sz w:val="28"/>
                <w:szCs w:val="28"/>
              </w:rPr>
              <w:t>нфу</w:t>
            </w:r>
            <w:proofErr w:type="spellEnd"/>
            <w:r w:rsidR="00A13B67" w:rsidRPr="00686818">
              <w:rPr>
                <w:sz w:val="28"/>
                <w:szCs w:val="28"/>
              </w:rPr>
              <w:t>)</w:t>
            </w:r>
          </w:p>
          <w:p w:rsidR="00A13B67" w:rsidRPr="00686818" w:rsidRDefault="00B65230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753108" w:rsidRDefault="00753108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  <w:p w:rsidR="00B82505" w:rsidRDefault="00B82505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36319D" w:rsidRDefault="007F42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  <w:r w:rsidR="00B82505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</w:rPr>
              <w:t>8</w:t>
            </w:r>
            <w:r w:rsidR="00B82505">
              <w:rPr>
                <w:sz w:val="28"/>
                <w:szCs w:val="28"/>
              </w:rPr>
              <w:t xml:space="preserve"> </w:t>
            </w:r>
            <w:proofErr w:type="spellStart"/>
            <w:r w:rsidR="00B82505">
              <w:rPr>
                <w:sz w:val="28"/>
                <w:szCs w:val="28"/>
              </w:rPr>
              <w:t>нфу</w:t>
            </w:r>
            <w:proofErr w:type="spellEnd"/>
            <w:r w:rsidR="00B82505">
              <w:rPr>
                <w:sz w:val="28"/>
                <w:szCs w:val="28"/>
              </w:rPr>
              <w:t>)</w:t>
            </w:r>
          </w:p>
          <w:p w:rsidR="001B57E2" w:rsidRDefault="001B57E2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 (1 </w:t>
            </w:r>
            <w:proofErr w:type="spellStart"/>
            <w:r>
              <w:rPr>
                <w:sz w:val="28"/>
                <w:szCs w:val="28"/>
              </w:rPr>
              <w:t>нфу</w:t>
            </w:r>
            <w:proofErr w:type="spellEnd"/>
            <w:r>
              <w:rPr>
                <w:sz w:val="28"/>
                <w:szCs w:val="28"/>
              </w:rPr>
              <w:t>)</w:t>
            </w:r>
          </w:p>
          <w:p w:rsidR="009260CB" w:rsidRDefault="007F42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8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1</w:t>
            </w:r>
          </w:p>
          <w:p w:rsidR="00A13B67" w:rsidRPr="00686818" w:rsidRDefault="007F42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7F42AE" w:rsidP="00E82B3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tabs>
                <w:tab w:val="left" w:pos="795"/>
                <w:tab w:val="center" w:pos="884"/>
              </w:tabs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834743" w:rsidP="008347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B4F19" w:rsidP="00E82B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01.07.2023 по 01.09.2023</w:t>
            </w:r>
          </w:p>
        </w:tc>
      </w:tr>
      <w:tr w:rsidR="000F6227" w:rsidRPr="00686818" w:rsidTr="008B0166">
        <w:trPr>
          <w:trHeight w:val="553"/>
        </w:trPr>
        <w:tc>
          <w:tcPr>
            <w:tcW w:w="6629" w:type="dxa"/>
          </w:tcPr>
          <w:p w:rsidR="000F6227" w:rsidRPr="00E92376" w:rsidRDefault="000F6227" w:rsidP="008B0166">
            <w:pPr>
              <w:pStyle w:val="ab"/>
              <w:numPr>
                <w:ilvl w:val="0"/>
                <w:numId w:val="14"/>
              </w:numPr>
              <w:ind w:left="284" w:right="176" w:hanging="284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lastRenderedPageBreak/>
              <w:t>Социально значимые объекты</w:t>
            </w:r>
          </w:p>
          <w:p w:rsidR="000F6227" w:rsidRPr="00E92376" w:rsidRDefault="00BC5EE1" w:rsidP="00BC5EE1">
            <w:pPr>
              <w:pStyle w:val="ab"/>
              <w:numPr>
                <w:ilvl w:val="1"/>
                <w:numId w:val="14"/>
              </w:numPr>
              <w:ind w:left="0" w:hanging="1705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 xml:space="preserve">2.1. </w:t>
            </w:r>
            <w:r w:rsidR="000F6227" w:rsidRPr="00E92376">
              <w:rPr>
                <w:sz w:val="28"/>
                <w:szCs w:val="28"/>
              </w:rPr>
              <w:t>Объекты образовательных организаций</w:t>
            </w:r>
            <w:r w:rsidR="004010BF" w:rsidRPr="00E92376">
              <w:rPr>
                <w:sz w:val="28"/>
                <w:szCs w:val="28"/>
              </w:rPr>
              <w:t>.</w:t>
            </w:r>
          </w:p>
          <w:p w:rsidR="000F6227" w:rsidRPr="00E92376" w:rsidRDefault="004010BF" w:rsidP="004010BF">
            <w:pPr>
              <w:pStyle w:val="ab"/>
              <w:numPr>
                <w:ilvl w:val="2"/>
                <w:numId w:val="14"/>
              </w:numPr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Дошкольные образовательные учреждения: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1. </w:t>
            </w:r>
            <w:r w:rsidRPr="00E92376">
              <w:rPr>
                <w:sz w:val="28"/>
                <w:szCs w:val="28"/>
              </w:rPr>
              <w:t xml:space="preserve">МДОАУ № 1 с. </w:t>
            </w:r>
            <w:proofErr w:type="spellStart"/>
            <w:r w:rsidRPr="00E92376">
              <w:rPr>
                <w:sz w:val="28"/>
                <w:szCs w:val="28"/>
              </w:rPr>
              <w:t>Краснохолм</w:t>
            </w:r>
            <w:proofErr w:type="spellEnd"/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2. </w:t>
            </w:r>
            <w:r w:rsidRPr="00E92376">
              <w:rPr>
                <w:sz w:val="28"/>
                <w:szCs w:val="28"/>
              </w:rPr>
              <w:t>МДОАУ № 1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3. </w:t>
            </w:r>
            <w:r w:rsidRPr="00E92376">
              <w:rPr>
                <w:sz w:val="28"/>
                <w:szCs w:val="28"/>
              </w:rPr>
              <w:t>МДОАУ № 2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4. </w:t>
            </w:r>
            <w:r w:rsidRPr="00E92376">
              <w:rPr>
                <w:sz w:val="28"/>
                <w:szCs w:val="28"/>
              </w:rPr>
              <w:t>МДОАУ № 3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5. </w:t>
            </w:r>
            <w:r w:rsidRPr="00E92376">
              <w:rPr>
                <w:sz w:val="28"/>
                <w:szCs w:val="28"/>
              </w:rPr>
              <w:t>МДОАУ № 4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6. </w:t>
            </w:r>
            <w:r w:rsidRPr="00E92376">
              <w:rPr>
                <w:sz w:val="28"/>
                <w:szCs w:val="28"/>
              </w:rPr>
              <w:t>МДОАУ № 5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7. </w:t>
            </w:r>
            <w:r w:rsidRPr="00E92376">
              <w:rPr>
                <w:sz w:val="28"/>
                <w:szCs w:val="28"/>
              </w:rPr>
              <w:t>МДОАУ № 6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8. </w:t>
            </w:r>
            <w:r w:rsidRPr="00E92376">
              <w:rPr>
                <w:sz w:val="28"/>
                <w:szCs w:val="28"/>
              </w:rPr>
              <w:t>МДОАУ № 7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9. </w:t>
            </w:r>
            <w:r w:rsidRPr="00E92376">
              <w:rPr>
                <w:sz w:val="28"/>
                <w:szCs w:val="28"/>
              </w:rPr>
              <w:t>МДОАУ № 8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10. </w:t>
            </w:r>
            <w:r w:rsidRPr="00E92376">
              <w:rPr>
                <w:sz w:val="28"/>
                <w:szCs w:val="28"/>
              </w:rPr>
              <w:t>МДОАУ № 10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11. </w:t>
            </w:r>
            <w:r w:rsidRPr="00E92376">
              <w:rPr>
                <w:sz w:val="28"/>
                <w:szCs w:val="28"/>
              </w:rPr>
              <w:t>МДОАУ № 11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lastRenderedPageBreak/>
              <w:t>2.1.1.</w:t>
            </w:r>
            <w:r w:rsidR="00A93FEB" w:rsidRPr="00E92376">
              <w:rPr>
                <w:sz w:val="28"/>
                <w:szCs w:val="28"/>
              </w:rPr>
              <w:t xml:space="preserve">12. </w:t>
            </w:r>
            <w:r w:rsidRPr="00E92376">
              <w:rPr>
                <w:sz w:val="28"/>
                <w:szCs w:val="28"/>
              </w:rPr>
              <w:t>МДОАУ № 12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13. </w:t>
            </w:r>
            <w:r w:rsidRPr="00E92376">
              <w:rPr>
                <w:sz w:val="28"/>
                <w:szCs w:val="28"/>
              </w:rPr>
              <w:t>МДОАУ № 13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14. </w:t>
            </w:r>
            <w:r w:rsidRPr="00E92376">
              <w:rPr>
                <w:sz w:val="28"/>
                <w:szCs w:val="28"/>
              </w:rPr>
              <w:t>МДОАУ № 14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15. </w:t>
            </w:r>
            <w:r w:rsidRPr="00E92376">
              <w:rPr>
                <w:sz w:val="28"/>
                <w:szCs w:val="28"/>
              </w:rPr>
              <w:t>МДОАУ № 17 (</w:t>
            </w:r>
            <w:r w:rsidR="00A93FEB" w:rsidRPr="00E92376">
              <w:rPr>
                <w:sz w:val="28"/>
                <w:szCs w:val="28"/>
              </w:rPr>
              <w:t>2</w:t>
            </w:r>
            <w:r w:rsidRPr="00E92376">
              <w:rPr>
                <w:sz w:val="28"/>
                <w:szCs w:val="28"/>
              </w:rPr>
              <w:t xml:space="preserve"> </w:t>
            </w:r>
            <w:r w:rsidR="00A93FEB" w:rsidRPr="00E92376">
              <w:rPr>
                <w:sz w:val="28"/>
                <w:szCs w:val="28"/>
              </w:rPr>
              <w:t>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16. </w:t>
            </w:r>
            <w:r w:rsidRPr="00E92376">
              <w:rPr>
                <w:sz w:val="28"/>
                <w:szCs w:val="28"/>
              </w:rPr>
              <w:t>МДОАУ № 18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17. </w:t>
            </w:r>
            <w:r w:rsidRPr="00E92376">
              <w:rPr>
                <w:sz w:val="28"/>
                <w:szCs w:val="28"/>
              </w:rPr>
              <w:t>МДОАУ № 19 (</w:t>
            </w:r>
            <w:r w:rsidR="00A93FEB" w:rsidRPr="00E92376">
              <w:rPr>
                <w:sz w:val="28"/>
                <w:szCs w:val="28"/>
              </w:rPr>
              <w:t>2</w:t>
            </w:r>
            <w:r w:rsidRPr="00E92376">
              <w:rPr>
                <w:sz w:val="28"/>
                <w:szCs w:val="28"/>
              </w:rPr>
              <w:t xml:space="preserve"> </w:t>
            </w:r>
            <w:r w:rsidR="00A93FEB" w:rsidRPr="00E92376">
              <w:rPr>
                <w:sz w:val="28"/>
                <w:szCs w:val="28"/>
              </w:rPr>
              <w:t>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18. </w:t>
            </w:r>
            <w:r w:rsidRPr="00E92376">
              <w:rPr>
                <w:sz w:val="28"/>
                <w:szCs w:val="28"/>
              </w:rPr>
              <w:t>МДОАУ № 20 (</w:t>
            </w:r>
            <w:r w:rsidR="00A93FEB" w:rsidRPr="00E92376">
              <w:rPr>
                <w:sz w:val="28"/>
                <w:szCs w:val="28"/>
              </w:rPr>
              <w:t>2 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19. </w:t>
            </w:r>
            <w:r w:rsidRPr="00E92376">
              <w:rPr>
                <w:sz w:val="28"/>
                <w:szCs w:val="28"/>
              </w:rPr>
              <w:t>МДОАУ № 22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20. </w:t>
            </w:r>
            <w:r w:rsidRPr="00E92376">
              <w:rPr>
                <w:sz w:val="28"/>
                <w:szCs w:val="28"/>
              </w:rPr>
              <w:t>МДОАУ № 27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21. </w:t>
            </w:r>
            <w:r w:rsidRPr="00E92376">
              <w:rPr>
                <w:sz w:val="28"/>
                <w:szCs w:val="28"/>
              </w:rPr>
              <w:t>МДОАУ № 32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22. </w:t>
            </w:r>
            <w:r w:rsidRPr="00E92376">
              <w:rPr>
                <w:sz w:val="28"/>
                <w:szCs w:val="28"/>
              </w:rPr>
              <w:t>МДОАУ № 33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23. </w:t>
            </w:r>
            <w:r w:rsidRPr="00E92376">
              <w:rPr>
                <w:sz w:val="28"/>
                <w:szCs w:val="28"/>
              </w:rPr>
              <w:t>МДОАУ № 34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24. </w:t>
            </w:r>
            <w:r w:rsidRPr="00E92376">
              <w:rPr>
                <w:sz w:val="28"/>
                <w:szCs w:val="28"/>
              </w:rPr>
              <w:t>МДОАУ № 35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25. </w:t>
            </w:r>
            <w:r w:rsidRPr="00E92376">
              <w:rPr>
                <w:sz w:val="28"/>
                <w:szCs w:val="28"/>
              </w:rPr>
              <w:t>МДОАУ № 37 (</w:t>
            </w:r>
            <w:r w:rsidR="00A93FEB" w:rsidRPr="00E92376">
              <w:rPr>
                <w:sz w:val="28"/>
                <w:szCs w:val="28"/>
              </w:rPr>
              <w:t>2 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26. </w:t>
            </w:r>
            <w:r w:rsidRPr="00E92376">
              <w:rPr>
                <w:sz w:val="28"/>
                <w:szCs w:val="28"/>
              </w:rPr>
              <w:t>МДОАУ № 39</w:t>
            </w:r>
            <w:r w:rsidR="00B539A3">
              <w:rPr>
                <w:sz w:val="28"/>
                <w:szCs w:val="28"/>
              </w:rPr>
              <w:t xml:space="preserve"> 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27. </w:t>
            </w:r>
            <w:r w:rsidRPr="00E92376">
              <w:rPr>
                <w:sz w:val="28"/>
                <w:szCs w:val="28"/>
              </w:rPr>
              <w:t>МДОАУ № 44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28. </w:t>
            </w:r>
            <w:r w:rsidRPr="00E92376">
              <w:rPr>
                <w:sz w:val="28"/>
                <w:szCs w:val="28"/>
              </w:rPr>
              <w:t>МДОАУ № 45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29. </w:t>
            </w:r>
            <w:r w:rsidRPr="00E92376">
              <w:rPr>
                <w:sz w:val="28"/>
                <w:szCs w:val="28"/>
              </w:rPr>
              <w:t>МДОАУ № 46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30. </w:t>
            </w:r>
            <w:r w:rsidRPr="00E92376">
              <w:rPr>
                <w:sz w:val="28"/>
                <w:szCs w:val="28"/>
              </w:rPr>
              <w:t>МДОАУ № 47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31. </w:t>
            </w:r>
            <w:r w:rsidRPr="00E92376">
              <w:rPr>
                <w:sz w:val="28"/>
                <w:szCs w:val="28"/>
              </w:rPr>
              <w:t>МДОАУ № 48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32. </w:t>
            </w:r>
            <w:r w:rsidRPr="00E92376">
              <w:rPr>
                <w:sz w:val="28"/>
                <w:szCs w:val="28"/>
              </w:rPr>
              <w:t>МДОАУ № 49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33. </w:t>
            </w:r>
            <w:r w:rsidRPr="00E92376">
              <w:rPr>
                <w:sz w:val="28"/>
                <w:szCs w:val="28"/>
              </w:rPr>
              <w:t>МДОАУ № 50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34. </w:t>
            </w:r>
            <w:r w:rsidRPr="00E92376">
              <w:rPr>
                <w:sz w:val="28"/>
                <w:szCs w:val="28"/>
              </w:rPr>
              <w:t>МДОАУ № 51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35. </w:t>
            </w:r>
            <w:r w:rsidRPr="00E92376">
              <w:rPr>
                <w:sz w:val="28"/>
                <w:szCs w:val="28"/>
              </w:rPr>
              <w:t>МДОАУ № 56 (</w:t>
            </w:r>
            <w:r w:rsidR="00A93FEB" w:rsidRPr="00E92376">
              <w:rPr>
                <w:sz w:val="28"/>
                <w:szCs w:val="28"/>
              </w:rPr>
              <w:t>2 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A93FEB" w:rsidRPr="00E92376">
              <w:rPr>
                <w:sz w:val="28"/>
                <w:szCs w:val="28"/>
              </w:rPr>
              <w:t xml:space="preserve">36. </w:t>
            </w:r>
            <w:r w:rsidRPr="00E92376">
              <w:rPr>
                <w:sz w:val="28"/>
                <w:szCs w:val="28"/>
              </w:rPr>
              <w:t>МДОАУ № 59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37. </w:t>
            </w:r>
            <w:r w:rsidRPr="00E92376">
              <w:rPr>
                <w:sz w:val="28"/>
                <w:szCs w:val="28"/>
              </w:rPr>
              <w:t xml:space="preserve">МДОАУ № 64 (2 </w:t>
            </w:r>
            <w:r w:rsidR="00245BAE" w:rsidRPr="00E92376">
              <w:rPr>
                <w:sz w:val="28"/>
                <w:szCs w:val="28"/>
              </w:rPr>
              <w:t>объекта)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38. </w:t>
            </w:r>
            <w:r w:rsidRPr="00E92376">
              <w:rPr>
                <w:sz w:val="28"/>
                <w:szCs w:val="28"/>
              </w:rPr>
              <w:t>МДОАУ № 66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39. </w:t>
            </w:r>
            <w:r w:rsidRPr="00E92376">
              <w:rPr>
                <w:sz w:val="28"/>
                <w:szCs w:val="28"/>
              </w:rPr>
              <w:t xml:space="preserve">МДОАУ № 67 (2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40. </w:t>
            </w:r>
            <w:r w:rsidRPr="00E92376">
              <w:rPr>
                <w:sz w:val="28"/>
                <w:szCs w:val="28"/>
              </w:rPr>
              <w:t>МДОАУ № 69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41. </w:t>
            </w:r>
            <w:r w:rsidRPr="00E92376">
              <w:rPr>
                <w:sz w:val="28"/>
                <w:szCs w:val="28"/>
              </w:rPr>
              <w:t>МДОАУ № 72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42. </w:t>
            </w:r>
            <w:r w:rsidRPr="00E92376">
              <w:rPr>
                <w:sz w:val="28"/>
                <w:szCs w:val="28"/>
              </w:rPr>
              <w:t>МДОАУ № 73 (</w:t>
            </w:r>
            <w:r w:rsidR="00245BAE" w:rsidRPr="00E92376">
              <w:rPr>
                <w:sz w:val="28"/>
                <w:szCs w:val="28"/>
              </w:rPr>
              <w:t>2</w:t>
            </w:r>
            <w:r w:rsidRPr="00E92376">
              <w:rPr>
                <w:sz w:val="28"/>
                <w:szCs w:val="28"/>
              </w:rPr>
              <w:t xml:space="preserve">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43. </w:t>
            </w:r>
            <w:r w:rsidRPr="00E92376">
              <w:rPr>
                <w:sz w:val="28"/>
                <w:szCs w:val="28"/>
              </w:rPr>
              <w:t>МДОАУ № 75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44. </w:t>
            </w:r>
            <w:r w:rsidRPr="00E92376">
              <w:rPr>
                <w:sz w:val="28"/>
                <w:szCs w:val="28"/>
              </w:rPr>
              <w:t>МДОАУ № 77 (</w:t>
            </w:r>
            <w:r w:rsidR="00245BAE" w:rsidRPr="00E92376">
              <w:rPr>
                <w:sz w:val="28"/>
                <w:szCs w:val="28"/>
              </w:rPr>
              <w:t>2</w:t>
            </w:r>
            <w:r w:rsidRPr="00E92376">
              <w:rPr>
                <w:sz w:val="28"/>
                <w:szCs w:val="28"/>
              </w:rPr>
              <w:t xml:space="preserve">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45. </w:t>
            </w:r>
            <w:r w:rsidRPr="00E92376">
              <w:rPr>
                <w:sz w:val="28"/>
                <w:szCs w:val="28"/>
              </w:rPr>
              <w:t>МДОАУ № 78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46. </w:t>
            </w:r>
            <w:r w:rsidRPr="00E92376">
              <w:rPr>
                <w:sz w:val="28"/>
                <w:szCs w:val="28"/>
              </w:rPr>
              <w:t>МДОАУ № 83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47. </w:t>
            </w:r>
            <w:r w:rsidRPr="00E92376">
              <w:rPr>
                <w:sz w:val="28"/>
                <w:szCs w:val="28"/>
              </w:rPr>
              <w:t>МДОАУ № 84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48. </w:t>
            </w:r>
            <w:r w:rsidRPr="00E92376">
              <w:rPr>
                <w:sz w:val="28"/>
                <w:szCs w:val="28"/>
              </w:rPr>
              <w:t>МДОАУ № 86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49. </w:t>
            </w:r>
            <w:r w:rsidRPr="00E92376">
              <w:rPr>
                <w:sz w:val="28"/>
                <w:szCs w:val="28"/>
              </w:rPr>
              <w:t>МДОАУ № 88 (</w:t>
            </w:r>
            <w:r w:rsidR="00245BAE" w:rsidRPr="00E92376">
              <w:rPr>
                <w:sz w:val="28"/>
                <w:szCs w:val="28"/>
              </w:rPr>
              <w:t>2</w:t>
            </w:r>
            <w:r w:rsidRPr="00E92376">
              <w:rPr>
                <w:sz w:val="28"/>
                <w:szCs w:val="28"/>
              </w:rPr>
              <w:t xml:space="preserve">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Pr="00E92376">
              <w:rPr>
                <w:sz w:val="28"/>
                <w:szCs w:val="28"/>
              </w:rPr>
              <w:t xml:space="preserve">) 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50. </w:t>
            </w:r>
            <w:r w:rsidRPr="00E92376">
              <w:rPr>
                <w:sz w:val="28"/>
                <w:szCs w:val="28"/>
              </w:rPr>
              <w:t>МДОАУ № 89 (</w:t>
            </w:r>
            <w:r w:rsidR="00245BAE" w:rsidRPr="00E92376">
              <w:rPr>
                <w:sz w:val="28"/>
                <w:szCs w:val="28"/>
              </w:rPr>
              <w:t>2</w:t>
            </w:r>
            <w:r w:rsidRPr="00E92376">
              <w:rPr>
                <w:sz w:val="28"/>
                <w:szCs w:val="28"/>
              </w:rPr>
              <w:t xml:space="preserve">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51. </w:t>
            </w:r>
            <w:r w:rsidRPr="00E92376">
              <w:rPr>
                <w:sz w:val="28"/>
                <w:szCs w:val="28"/>
              </w:rPr>
              <w:t>МДОАУ № 90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52. </w:t>
            </w:r>
            <w:r w:rsidRPr="00E92376">
              <w:rPr>
                <w:sz w:val="28"/>
                <w:szCs w:val="28"/>
              </w:rPr>
              <w:t>МДОАУ № 91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53. </w:t>
            </w:r>
            <w:r w:rsidRPr="00E92376">
              <w:rPr>
                <w:sz w:val="28"/>
                <w:szCs w:val="28"/>
              </w:rPr>
              <w:t>МДОАУ № 92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lastRenderedPageBreak/>
              <w:t>2.1.1.</w:t>
            </w:r>
            <w:r w:rsidR="00245BAE" w:rsidRPr="00E92376">
              <w:rPr>
                <w:sz w:val="28"/>
                <w:szCs w:val="28"/>
              </w:rPr>
              <w:t xml:space="preserve">54. </w:t>
            </w:r>
            <w:r w:rsidRPr="00E92376">
              <w:rPr>
                <w:sz w:val="28"/>
                <w:szCs w:val="28"/>
              </w:rPr>
              <w:t>МДОАУ № 95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55. </w:t>
            </w:r>
            <w:r w:rsidRPr="00E92376">
              <w:rPr>
                <w:sz w:val="28"/>
                <w:szCs w:val="28"/>
              </w:rPr>
              <w:t>МДОАУ № 99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56. </w:t>
            </w:r>
            <w:r w:rsidRPr="00E92376">
              <w:rPr>
                <w:sz w:val="28"/>
                <w:szCs w:val="28"/>
              </w:rPr>
              <w:t>МДОАУ № 100 (</w:t>
            </w:r>
            <w:r w:rsidR="00245BAE" w:rsidRPr="00E92376">
              <w:rPr>
                <w:sz w:val="28"/>
                <w:szCs w:val="28"/>
              </w:rPr>
              <w:t>2</w:t>
            </w:r>
            <w:r w:rsidRPr="00E92376">
              <w:rPr>
                <w:sz w:val="28"/>
                <w:szCs w:val="28"/>
              </w:rPr>
              <w:t xml:space="preserve">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57. </w:t>
            </w:r>
            <w:r w:rsidRPr="00E92376">
              <w:rPr>
                <w:sz w:val="28"/>
                <w:szCs w:val="28"/>
              </w:rPr>
              <w:t>МДОАУ № 101 (</w:t>
            </w:r>
            <w:r w:rsidR="00245BAE" w:rsidRPr="00E92376">
              <w:rPr>
                <w:sz w:val="28"/>
                <w:szCs w:val="28"/>
              </w:rPr>
              <w:t>2</w:t>
            </w:r>
            <w:r w:rsidRPr="00E92376">
              <w:rPr>
                <w:sz w:val="28"/>
                <w:szCs w:val="28"/>
              </w:rPr>
              <w:t xml:space="preserve">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Pr="00E92376">
              <w:rPr>
                <w:sz w:val="28"/>
                <w:szCs w:val="28"/>
              </w:rPr>
              <w:t>)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58. </w:t>
            </w:r>
            <w:r w:rsidRPr="00E92376">
              <w:rPr>
                <w:sz w:val="28"/>
                <w:szCs w:val="28"/>
              </w:rPr>
              <w:t>МДОАУ № 102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59. </w:t>
            </w:r>
            <w:r w:rsidRPr="00E92376">
              <w:rPr>
                <w:sz w:val="28"/>
                <w:szCs w:val="28"/>
              </w:rPr>
              <w:t>МДОАУ № 103</w:t>
            </w:r>
          </w:p>
          <w:p w:rsidR="004010BF" w:rsidRPr="00E92376" w:rsidRDefault="004010BF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60. </w:t>
            </w:r>
            <w:r w:rsidRPr="00E92376">
              <w:rPr>
                <w:sz w:val="28"/>
                <w:szCs w:val="28"/>
              </w:rPr>
              <w:t>МДОАУ № 104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61. </w:t>
            </w:r>
            <w:r w:rsidR="004010BF" w:rsidRPr="00E92376">
              <w:rPr>
                <w:sz w:val="28"/>
                <w:szCs w:val="28"/>
              </w:rPr>
              <w:t>МДОАУ № 106 (</w:t>
            </w:r>
            <w:r w:rsidR="00245BAE" w:rsidRPr="00E92376">
              <w:rPr>
                <w:sz w:val="28"/>
                <w:szCs w:val="28"/>
              </w:rPr>
              <w:t>2</w:t>
            </w:r>
            <w:r w:rsidR="004010BF" w:rsidRPr="00E92376">
              <w:rPr>
                <w:sz w:val="28"/>
                <w:szCs w:val="28"/>
              </w:rPr>
              <w:t xml:space="preserve">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="004010BF" w:rsidRPr="00E92376">
              <w:rPr>
                <w:sz w:val="28"/>
                <w:szCs w:val="28"/>
              </w:rPr>
              <w:t>)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62. </w:t>
            </w:r>
            <w:r w:rsidR="004010BF" w:rsidRPr="00E92376">
              <w:rPr>
                <w:sz w:val="28"/>
                <w:szCs w:val="28"/>
              </w:rPr>
              <w:t>МДОАУ № 107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63. </w:t>
            </w:r>
            <w:r w:rsidR="004010BF" w:rsidRPr="00E92376">
              <w:rPr>
                <w:sz w:val="28"/>
                <w:szCs w:val="28"/>
              </w:rPr>
              <w:t>МДОАУ № 108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64. </w:t>
            </w:r>
            <w:r w:rsidR="004010BF" w:rsidRPr="00E92376">
              <w:rPr>
                <w:sz w:val="28"/>
                <w:szCs w:val="28"/>
              </w:rPr>
              <w:t>МДОАУ № 109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65. </w:t>
            </w:r>
            <w:r w:rsidR="004010BF" w:rsidRPr="00E92376">
              <w:rPr>
                <w:sz w:val="28"/>
                <w:szCs w:val="28"/>
              </w:rPr>
              <w:t>МДОАУ № 110 (</w:t>
            </w:r>
            <w:r w:rsidR="00245BAE" w:rsidRPr="00E92376">
              <w:rPr>
                <w:sz w:val="28"/>
                <w:szCs w:val="28"/>
              </w:rPr>
              <w:t>2</w:t>
            </w:r>
            <w:r w:rsidR="004010BF" w:rsidRPr="00E92376">
              <w:rPr>
                <w:sz w:val="28"/>
                <w:szCs w:val="28"/>
              </w:rPr>
              <w:t xml:space="preserve">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="004010BF" w:rsidRPr="00E92376">
              <w:rPr>
                <w:sz w:val="28"/>
                <w:szCs w:val="28"/>
              </w:rPr>
              <w:t>)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66. </w:t>
            </w:r>
            <w:r w:rsidR="004010BF" w:rsidRPr="00E92376">
              <w:rPr>
                <w:sz w:val="28"/>
                <w:szCs w:val="28"/>
              </w:rPr>
              <w:t>МДОАУ № 111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67. </w:t>
            </w:r>
            <w:r w:rsidR="004010BF" w:rsidRPr="00E92376">
              <w:rPr>
                <w:sz w:val="28"/>
                <w:szCs w:val="28"/>
              </w:rPr>
              <w:t>МДОАУ № 112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68. </w:t>
            </w:r>
            <w:r w:rsidR="004010BF" w:rsidRPr="00E92376">
              <w:rPr>
                <w:sz w:val="28"/>
                <w:szCs w:val="28"/>
              </w:rPr>
              <w:t>МДОАУ № 114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69. </w:t>
            </w:r>
            <w:r w:rsidR="004010BF" w:rsidRPr="00E92376">
              <w:rPr>
                <w:sz w:val="28"/>
                <w:szCs w:val="28"/>
              </w:rPr>
              <w:t>МДОАУ № 115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70. </w:t>
            </w:r>
            <w:r w:rsidR="004010BF" w:rsidRPr="00E92376">
              <w:rPr>
                <w:sz w:val="28"/>
                <w:szCs w:val="28"/>
              </w:rPr>
              <w:t>МДОАУ № 116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71. </w:t>
            </w:r>
            <w:r w:rsidR="004010BF" w:rsidRPr="00E92376">
              <w:rPr>
                <w:sz w:val="28"/>
                <w:szCs w:val="28"/>
              </w:rPr>
              <w:t>МДОАУ № 117</w:t>
            </w:r>
            <w:r w:rsidR="00B539A3">
              <w:rPr>
                <w:sz w:val="28"/>
                <w:szCs w:val="28"/>
              </w:rPr>
              <w:t xml:space="preserve"> 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72. </w:t>
            </w:r>
            <w:r w:rsidR="004010BF" w:rsidRPr="00E92376">
              <w:rPr>
                <w:sz w:val="28"/>
                <w:szCs w:val="28"/>
              </w:rPr>
              <w:t>МДОАУ № 118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73. </w:t>
            </w:r>
            <w:r w:rsidR="004010BF" w:rsidRPr="00E92376">
              <w:rPr>
                <w:sz w:val="28"/>
                <w:szCs w:val="28"/>
              </w:rPr>
              <w:t>МДОАУ № 121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74. </w:t>
            </w:r>
            <w:r w:rsidR="004010BF" w:rsidRPr="00E92376">
              <w:rPr>
                <w:sz w:val="28"/>
                <w:szCs w:val="28"/>
              </w:rPr>
              <w:t>МДОАУ № 122 (</w:t>
            </w:r>
            <w:r w:rsidR="00245BAE" w:rsidRPr="00E92376">
              <w:rPr>
                <w:sz w:val="28"/>
                <w:szCs w:val="28"/>
              </w:rPr>
              <w:t>2</w:t>
            </w:r>
            <w:r w:rsidR="004010BF" w:rsidRPr="00E92376">
              <w:rPr>
                <w:sz w:val="28"/>
                <w:szCs w:val="28"/>
              </w:rPr>
              <w:t xml:space="preserve">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="004010BF" w:rsidRPr="00E92376">
              <w:rPr>
                <w:sz w:val="28"/>
                <w:szCs w:val="28"/>
              </w:rPr>
              <w:t>)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75. </w:t>
            </w:r>
            <w:r w:rsidR="004010BF" w:rsidRPr="00E92376">
              <w:rPr>
                <w:sz w:val="28"/>
                <w:szCs w:val="28"/>
              </w:rPr>
              <w:t>МДОАУ № 123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76. </w:t>
            </w:r>
            <w:r w:rsidR="004010BF" w:rsidRPr="00E92376">
              <w:rPr>
                <w:sz w:val="28"/>
                <w:szCs w:val="28"/>
              </w:rPr>
              <w:t>МДОАУ № 124</w:t>
            </w:r>
          </w:p>
          <w:p w:rsidR="004010BF" w:rsidRPr="00E92376" w:rsidRDefault="00C6081B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77. </w:t>
            </w:r>
            <w:r w:rsidR="004010BF" w:rsidRPr="00E92376">
              <w:rPr>
                <w:sz w:val="28"/>
                <w:szCs w:val="28"/>
              </w:rPr>
              <w:t>МДОАУ № 125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78. </w:t>
            </w:r>
            <w:r w:rsidR="004010BF" w:rsidRPr="00E92376">
              <w:rPr>
                <w:sz w:val="28"/>
                <w:szCs w:val="28"/>
              </w:rPr>
              <w:t>МДОАУ № 126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79. </w:t>
            </w:r>
            <w:r w:rsidR="004010BF" w:rsidRPr="00E92376">
              <w:rPr>
                <w:sz w:val="28"/>
                <w:szCs w:val="28"/>
              </w:rPr>
              <w:t>МДОАУ № 133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80. </w:t>
            </w:r>
            <w:r w:rsidR="004010BF" w:rsidRPr="00E92376">
              <w:rPr>
                <w:sz w:val="28"/>
                <w:szCs w:val="28"/>
              </w:rPr>
              <w:t>МДОАУ № 134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81. </w:t>
            </w:r>
            <w:r w:rsidR="004010BF" w:rsidRPr="00E92376">
              <w:rPr>
                <w:sz w:val="28"/>
                <w:szCs w:val="28"/>
              </w:rPr>
              <w:t>МДОАУ № 138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82. </w:t>
            </w:r>
            <w:r w:rsidR="004010BF" w:rsidRPr="00E92376">
              <w:rPr>
                <w:sz w:val="28"/>
                <w:szCs w:val="28"/>
              </w:rPr>
              <w:t>МДОАУ № 140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83. </w:t>
            </w:r>
            <w:r w:rsidR="004010BF" w:rsidRPr="00E92376">
              <w:rPr>
                <w:sz w:val="28"/>
                <w:szCs w:val="28"/>
              </w:rPr>
              <w:t>МДОАУ № 141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84. </w:t>
            </w:r>
            <w:r w:rsidR="004010BF" w:rsidRPr="00E92376">
              <w:rPr>
                <w:sz w:val="28"/>
                <w:szCs w:val="28"/>
              </w:rPr>
              <w:t>МДОАУ № 142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85. </w:t>
            </w:r>
            <w:r w:rsidR="004010BF" w:rsidRPr="00E92376">
              <w:rPr>
                <w:sz w:val="28"/>
                <w:szCs w:val="28"/>
              </w:rPr>
              <w:t>МДОАУ  № 143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86. </w:t>
            </w:r>
            <w:r w:rsidR="004010BF" w:rsidRPr="00E92376">
              <w:rPr>
                <w:sz w:val="28"/>
                <w:szCs w:val="28"/>
              </w:rPr>
              <w:t>МДОАУ № 144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87. </w:t>
            </w:r>
            <w:r w:rsidR="004010BF" w:rsidRPr="00E92376">
              <w:rPr>
                <w:sz w:val="28"/>
                <w:szCs w:val="28"/>
              </w:rPr>
              <w:t>МДОАУ № 145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88. </w:t>
            </w:r>
            <w:r w:rsidR="004010BF" w:rsidRPr="00E92376">
              <w:rPr>
                <w:sz w:val="28"/>
                <w:szCs w:val="28"/>
              </w:rPr>
              <w:t>МДОАУ № 146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89. </w:t>
            </w:r>
            <w:r w:rsidR="004010BF" w:rsidRPr="00E92376">
              <w:rPr>
                <w:sz w:val="28"/>
                <w:szCs w:val="28"/>
              </w:rPr>
              <w:t>МДОАУ № 147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90. </w:t>
            </w:r>
            <w:r w:rsidR="004010BF" w:rsidRPr="00E92376">
              <w:rPr>
                <w:sz w:val="28"/>
                <w:szCs w:val="28"/>
              </w:rPr>
              <w:t>МДОАУ № 148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91. </w:t>
            </w:r>
            <w:r w:rsidR="004010BF" w:rsidRPr="00E92376">
              <w:rPr>
                <w:sz w:val="28"/>
                <w:szCs w:val="28"/>
              </w:rPr>
              <w:t>МДОАУ № 150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245BAE" w:rsidRPr="00E92376">
              <w:rPr>
                <w:sz w:val="28"/>
                <w:szCs w:val="28"/>
              </w:rPr>
              <w:t xml:space="preserve">92. </w:t>
            </w:r>
            <w:r w:rsidR="004010BF" w:rsidRPr="00E92376">
              <w:rPr>
                <w:sz w:val="28"/>
                <w:szCs w:val="28"/>
              </w:rPr>
              <w:t>МДОАУ № 151 (</w:t>
            </w:r>
            <w:r w:rsidR="00245BAE" w:rsidRPr="00E92376">
              <w:rPr>
                <w:sz w:val="28"/>
                <w:szCs w:val="28"/>
              </w:rPr>
              <w:t>2</w:t>
            </w:r>
            <w:r w:rsidR="004010BF" w:rsidRPr="00E92376">
              <w:rPr>
                <w:sz w:val="28"/>
                <w:szCs w:val="28"/>
              </w:rPr>
              <w:t xml:space="preserve"> </w:t>
            </w:r>
            <w:r w:rsidR="00245BAE" w:rsidRPr="00E92376">
              <w:rPr>
                <w:sz w:val="28"/>
                <w:szCs w:val="28"/>
              </w:rPr>
              <w:t>объекта</w:t>
            </w:r>
            <w:r w:rsidR="004010BF" w:rsidRPr="00E92376">
              <w:rPr>
                <w:sz w:val="28"/>
                <w:szCs w:val="28"/>
              </w:rPr>
              <w:t>)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93. </w:t>
            </w:r>
            <w:r w:rsidR="004010BF" w:rsidRPr="00E92376">
              <w:rPr>
                <w:sz w:val="28"/>
                <w:szCs w:val="28"/>
              </w:rPr>
              <w:t>МДОАУ № 152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94. </w:t>
            </w:r>
            <w:r w:rsidR="004010BF" w:rsidRPr="00E92376">
              <w:rPr>
                <w:sz w:val="28"/>
                <w:szCs w:val="28"/>
              </w:rPr>
              <w:t>МДОАУ № 153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95. </w:t>
            </w:r>
            <w:r w:rsidR="004010BF" w:rsidRPr="00E92376">
              <w:rPr>
                <w:sz w:val="28"/>
                <w:szCs w:val="28"/>
              </w:rPr>
              <w:t>МДОАУ № 154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lastRenderedPageBreak/>
              <w:t>2.1.1.</w:t>
            </w:r>
            <w:r w:rsidR="00556D8D" w:rsidRPr="00E92376">
              <w:rPr>
                <w:sz w:val="28"/>
                <w:szCs w:val="28"/>
              </w:rPr>
              <w:t xml:space="preserve">96. </w:t>
            </w:r>
            <w:r w:rsidR="004010BF" w:rsidRPr="00E92376">
              <w:rPr>
                <w:sz w:val="28"/>
                <w:szCs w:val="28"/>
              </w:rPr>
              <w:t>МДОАУ № 155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97. </w:t>
            </w:r>
            <w:r w:rsidR="004010BF" w:rsidRPr="00E92376">
              <w:rPr>
                <w:sz w:val="28"/>
                <w:szCs w:val="28"/>
              </w:rPr>
              <w:t>МДОАУ № 156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98. </w:t>
            </w:r>
            <w:r w:rsidR="004010BF" w:rsidRPr="00E92376">
              <w:rPr>
                <w:sz w:val="28"/>
                <w:szCs w:val="28"/>
              </w:rPr>
              <w:t>МДОАУ № 157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99. </w:t>
            </w:r>
            <w:r w:rsidR="004010BF" w:rsidRPr="00E92376">
              <w:rPr>
                <w:sz w:val="28"/>
                <w:szCs w:val="28"/>
              </w:rPr>
              <w:t>МДОАУ № 159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100. </w:t>
            </w:r>
            <w:r w:rsidR="004010BF" w:rsidRPr="00E92376">
              <w:rPr>
                <w:sz w:val="28"/>
                <w:szCs w:val="28"/>
              </w:rPr>
              <w:t>МДОАУ № 160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101. </w:t>
            </w:r>
            <w:r w:rsidR="004010BF" w:rsidRPr="00E92376">
              <w:rPr>
                <w:sz w:val="28"/>
                <w:szCs w:val="28"/>
              </w:rPr>
              <w:t>МДОАУ № 161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102. </w:t>
            </w:r>
            <w:r w:rsidR="004010BF" w:rsidRPr="00E92376">
              <w:rPr>
                <w:sz w:val="28"/>
                <w:szCs w:val="28"/>
              </w:rPr>
              <w:t>МДОАУ № 162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103. </w:t>
            </w:r>
            <w:r w:rsidR="004010BF" w:rsidRPr="00E92376">
              <w:rPr>
                <w:sz w:val="28"/>
                <w:szCs w:val="28"/>
              </w:rPr>
              <w:t>МДОАУ № 165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104. </w:t>
            </w:r>
            <w:r w:rsidR="004010BF" w:rsidRPr="00E92376">
              <w:rPr>
                <w:sz w:val="28"/>
                <w:szCs w:val="28"/>
              </w:rPr>
              <w:t xml:space="preserve">МДОАУ № 166 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105. </w:t>
            </w:r>
            <w:r w:rsidR="004010BF" w:rsidRPr="00E92376">
              <w:rPr>
                <w:sz w:val="28"/>
                <w:szCs w:val="28"/>
              </w:rPr>
              <w:t>МДОАУ № 167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106. </w:t>
            </w:r>
            <w:r w:rsidR="004010BF" w:rsidRPr="00E92376">
              <w:rPr>
                <w:sz w:val="28"/>
                <w:szCs w:val="28"/>
              </w:rPr>
              <w:t>МДОАУ № 169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107. </w:t>
            </w:r>
            <w:r w:rsidR="004010BF" w:rsidRPr="00E92376">
              <w:rPr>
                <w:sz w:val="28"/>
                <w:szCs w:val="28"/>
              </w:rPr>
              <w:t>МДОАУ № 170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108. </w:t>
            </w:r>
            <w:r w:rsidR="004010BF" w:rsidRPr="00E92376">
              <w:rPr>
                <w:sz w:val="28"/>
                <w:szCs w:val="28"/>
              </w:rPr>
              <w:t>МДОАУ № 171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109. </w:t>
            </w:r>
            <w:r w:rsidR="004010BF" w:rsidRPr="00E92376">
              <w:rPr>
                <w:sz w:val="28"/>
                <w:szCs w:val="28"/>
              </w:rPr>
              <w:t>МДОАУ № 173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110. </w:t>
            </w:r>
            <w:r w:rsidR="004010BF" w:rsidRPr="00E92376">
              <w:rPr>
                <w:sz w:val="28"/>
                <w:szCs w:val="28"/>
              </w:rPr>
              <w:t>МДОАУ № 174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111. </w:t>
            </w:r>
            <w:r w:rsidR="004010BF" w:rsidRPr="00E92376">
              <w:rPr>
                <w:sz w:val="28"/>
                <w:szCs w:val="28"/>
              </w:rPr>
              <w:t>МДОАУ № 175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112. </w:t>
            </w:r>
            <w:r w:rsidR="004010BF" w:rsidRPr="00E92376">
              <w:rPr>
                <w:sz w:val="28"/>
                <w:szCs w:val="28"/>
              </w:rPr>
              <w:t>МДОАУ № 176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113. </w:t>
            </w:r>
            <w:r w:rsidR="004010BF" w:rsidRPr="00E92376">
              <w:rPr>
                <w:sz w:val="28"/>
                <w:szCs w:val="28"/>
              </w:rPr>
              <w:t>МДОАУ № 177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114. </w:t>
            </w:r>
            <w:r w:rsidR="004010BF" w:rsidRPr="00E92376">
              <w:rPr>
                <w:sz w:val="28"/>
                <w:szCs w:val="28"/>
              </w:rPr>
              <w:t>МДОАУ № 179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115. </w:t>
            </w:r>
            <w:r w:rsidR="004010BF" w:rsidRPr="00E92376">
              <w:rPr>
                <w:sz w:val="28"/>
                <w:szCs w:val="28"/>
              </w:rPr>
              <w:t>МДОАУ № 180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116. </w:t>
            </w:r>
            <w:r w:rsidR="004010BF" w:rsidRPr="00E92376">
              <w:rPr>
                <w:sz w:val="28"/>
                <w:szCs w:val="28"/>
              </w:rPr>
              <w:t>МДОАУ № 181</w:t>
            </w:r>
            <w:r w:rsidR="00B539A3">
              <w:rPr>
                <w:sz w:val="28"/>
                <w:szCs w:val="28"/>
              </w:rPr>
              <w:t xml:space="preserve"> 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117. </w:t>
            </w:r>
            <w:r w:rsidR="004010BF" w:rsidRPr="00E92376">
              <w:rPr>
                <w:sz w:val="28"/>
                <w:szCs w:val="28"/>
              </w:rPr>
              <w:t>МДОАУ № 182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118. </w:t>
            </w:r>
            <w:r w:rsidR="004010BF" w:rsidRPr="00E92376">
              <w:rPr>
                <w:sz w:val="28"/>
                <w:szCs w:val="28"/>
              </w:rPr>
              <w:t>МДОАУ № 183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119. </w:t>
            </w:r>
            <w:r w:rsidR="004010BF" w:rsidRPr="00E92376">
              <w:rPr>
                <w:sz w:val="28"/>
                <w:szCs w:val="28"/>
              </w:rPr>
              <w:t>МДОАУ № 184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120. </w:t>
            </w:r>
            <w:r w:rsidR="004010BF" w:rsidRPr="00E92376">
              <w:rPr>
                <w:sz w:val="28"/>
                <w:szCs w:val="28"/>
              </w:rPr>
              <w:t>МДОАУ № 186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121. </w:t>
            </w:r>
            <w:r w:rsidR="004010BF" w:rsidRPr="00E92376">
              <w:rPr>
                <w:sz w:val="28"/>
                <w:szCs w:val="28"/>
              </w:rPr>
              <w:t>МДОАУ № 188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122. </w:t>
            </w:r>
            <w:r w:rsidR="004010BF" w:rsidRPr="00E92376">
              <w:rPr>
                <w:sz w:val="28"/>
                <w:szCs w:val="28"/>
              </w:rPr>
              <w:t>МДОАУ № 189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123. </w:t>
            </w:r>
            <w:r w:rsidR="004010BF" w:rsidRPr="00E92376">
              <w:rPr>
                <w:sz w:val="28"/>
                <w:szCs w:val="28"/>
              </w:rPr>
              <w:t>МДОАУ № 190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124. </w:t>
            </w:r>
            <w:r w:rsidR="004010BF" w:rsidRPr="00E92376">
              <w:rPr>
                <w:sz w:val="28"/>
                <w:szCs w:val="28"/>
              </w:rPr>
              <w:t>МДОАУ № 192 (</w:t>
            </w:r>
            <w:r w:rsidR="00556D8D" w:rsidRPr="00E92376">
              <w:rPr>
                <w:sz w:val="28"/>
                <w:szCs w:val="28"/>
              </w:rPr>
              <w:t>2</w:t>
            </w:r>
            <w:r w:rsidR="004010BF" w:rsidRPr="00E92376">
              <w:rPr>
                <w:sz w:val="28"/>
                <w:szCs w:val="28"/>
              </w:rPr>
              <w:t xml:space="preserve"> </w:t>
            </w:r>
            <w:r w:rsidR="00556D8D" w:rsidRPr="00E92376">
              <w:rPr>
                <w:sz w:val="28"/>
                <w:szCs w:val="28"/>
              </w:rPr>
              <w:t>объекта</w:t>
            </w:r>
            <w:r w:rsidR="004010BF" w:rsidRPr="00E92376">
              <w:rPr>
                <w:sz w:val="28"/>
                <w:szCs w:val="28"/>
              </w:rPr>
              <w:t>)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125. </w:t>
            </w:r>
            <w:r w:rsidR="004010BF" w:rsidRPr="00E92376">
              <w:rPr>
                <w:sz w:val="28"/>
                <w:szCs w:val="28"/>
              </w:rPr>
              <w:t>МДОАУ № 195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126. </w:t>
            </w:r>
            <w:r w:rsidR="004010BF" w:rsidRPr="00E92376">
              <w:rPr>
                <w:sz w:val="28"/>
                <w:szCs w:val="28"/>
              </w:rPr>
              <w:t>МДОАУ № 196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127. </w:t>
            </w:r>
            <w:r w:rsidR="004010BF" w:rsidRPr="00E92376">
              <w:rPr>
                <w:sz w:val="28"/>
                <w:szCs w:val="28"/>
              </w:rPr>
              <w:t>МДОАУ № 197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128. </w:t>
            </w:r>
            <w:r w:rsidR="004010BF" w:rsidRPr="00E92376">
              <w:rPr>
                <w:sz w:val="28"/>
                <w:szCs w:val="28"/>
              </w:rPr>
              <w:t>МДОАУ № 198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129. </w:t>
            </w:r>
            <w:r w:rsidR="004010BF" w:rsidRPr="00E92376">
              <w:rPr>
                <w:sz w:val="28"/>
                <w:szCs w:val="28"/>
              </w:rPr>
              <w:t>МДОАУ № 199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130. </w:t>
            </w:r>
            <w:r w:rsidR="004010BF" w:rsidRPr="00E92376">
              <w:rPr>
                <w:sz w:val="28"/>
                <w:szCs w:val="28"/>
              </w:rPr>
              <w:t>МДОАУ № 200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131. </w:t>
            </w:r>
            <w:r w:rsidR="004010BF" w:rsidRPr="00E92376">
              <w:rPr>
                <w:sz w:val="28"/>
                <w:szCs w:val="28"/>
              </w:rPr>
              <w:t>МДОАУ № 201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556D8D" w:rsidRPr="00E92376">
              <w:rPr>
                <w:sz w:val="28"/>
                <w:szCs w:val="28"/>
              </w:rPr>
              <w:t xml:space="preserve">132. </w:t>
            </w:r>
            <w:r w:rsidR="004010BF" w:rsidRPr="00E92376">
              <w:rPr>
                <w:sz w:val="28"/>
                <w:szCs w:val="28"/>
              </w:rPr>
              <w:t>МДОАУ № 205</w:t>
            </w:r>
          </w:p>
          <w:p w:rsidR="004010BF" w:rsidRPr="00E92376" w:rsidRDefault="005750AC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2.1.1.</w:t>
            </w:r>
            <w:r w:rsidR="009B6714" w:rsidRPr="00E92376">
              <w:rPr>
                <w:sz w:val="28"/>
                <w:szCs w:val="28"/>
              </w:rPr>
              <w:t>1</w:t>
            </w:r>
            <w:r w:rsidR="00556D8D" w:rsidRPr="00E92376">
              <w:rPr>
                <w:sz w:val="28"/>
                <w:szCs w:val="28"/>
              </w:rPr>
              <w:t xml:space="preserve">33. </w:t>
            </w:r>
            <w:r w:rsidR="004010BF" w:rsidRPr="00E92376">
              <w:rPr>
                <w:sz w:val="28"/>
                <w:szCs w:val="28"/>
              </w:rPr>
              <w:t>МДОАУ № 222</w:t>
            </w:r>
            <w:r w:rsidR="00B539A3">
              <w:rPr>
                <w:sz w:val="28"/>
                <w:szCs w:val="28"/>
              </w:rPr>
              <w:t xml:space="preserve"> </w:t>
            </w:r>
          </w:p>
          <w:p w:rsidR="004010BF" w:rsidRPr="00E92376" w:rsidRDefault="00C6081B" w:rsidP="005750AC">
            <w:pPr>
              <w:pStyle w:val="ab"/>
              <w:ind w:hanging="720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2.1.2.Общеобразовательные организации: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9B6714" w:rsidRPr="00E92376">
              <w:rPr>
                <w:sz w:val="28"/>
                <w:szCs w:val="28"/>
              </w:rPr>
              <w:t xml:space="preserve">1. </w:t>
            </w:r>
            <w:r w:rsidR="00C6081B" w:rsidRPr="00E92376">
              <w:rPr>
                <w:sz w:val="28"/>
                <w:szCs w:val="28"/>
              </w:rPr>
              <w:t>МОАУ «Гимназия № 1»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2. </w:t>
            </w:r>
            <w:r w:rsidR="00C6081B" w:rsidRPr="00E92376">
              <w:rPr>
                <w:sz w:val="28"/>
                <w:szCs w:val="28"/>
              </w:rPr>
              <w:t>МОАУ «Гимназия № 2» (</w:t>
            </w:r>
            <w:r w:rsidR="0084180D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84180D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3. </w:t>
            </w:r>
            <w:r w:rsidR="00C6081B" w:rsidRPr="00E92376">
              <w:rPr>
                <w:sz w:val="28"/>
                <w:szCs w:val="28"/>
              </w:rPr>
              <w:t>МОАУ «Гимназия № 3»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lastRenderedPageBreak/>
              <w:t>2.1.2.</w:t>
            </w:r>
            <w:r w:rsidR="0084180D" w:rsidRPr="00E92376">
              <w:rPr>
                <w:sz w:val="28"/>
                <w:szCs w:val="28"/>
              </w:rPr>
              <w:t xml:space="preserve">4. </w:t>
            </w:r>
            <w:r w:rsidR="00C6081B" w:rsidRPr="00E92376">
              <w:rPr>
                <w:sz w:val="28"/>
                <w:szCs w:val="28"/>
              </w:rPr>
              <w:t>МОАУ «Гимназия № 4»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5. </w:t>
            </w:r>
            <w:r w:rsidR="00C6081B" w:rsidRPr="00E92376">
              <w:rPr>
                <w:sz w:val="28"/>
                <w:szCs w:val="28"/>
              </w:rPr>
              <w:t>МОАУ «Гимназия № 5»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6. </w:t>
            </w:r>
            <w:r w:rsidR="00C6081B" w:rsidRPr="00E92376">
              <w:rPr>
                <w:sz w:val="28"/>
                <w:szCs w:val="28"/>
              </w:rPr>
              <w:t>МОАУ «Гимназия № 6»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7. </w:t>
            </w:r>
            <w:r w:rsidR="00C6081B" w:rsidRPr="00E92376">
              <w:rPr>
                <w:sz w:val="28"/>
                <w:szCs w:val="28"/>
              </w:rPr>
              <w:t xml:space="preserve">МОАУ «Гимназия № 7» 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8. </w:t>
            </w:r>
            <w:r w:rsidR="00C6081B" w:rsidRPr="00E92376">
              <w:rPr>
                <w:sz w:val="28"/>
                <w:szCs w:val="28"/>
              </w:rPr>
              <w:t>МОАУ «Гимназия № 8»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9. </w:t>
            </w:r>
            <w:r w:rsidR="00C6081B" w:rsidRPr="00E92376">
              <w:rPr>
                <w:sz w:val="28"/>
                <w:szCs w:val="28"/>
              </w:rPr>
              <w:t>МОАУ «Физико-математический лицей»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10. </w:t>
            </w:r>
            <w:r w:rsidR="00C6081B" w:rsidRPr="00E92376">
              <w:rPr>
                <w:sz w:val="28"/>
                <w:szCs w:val="28"/>
              </w:rPr>
              <w:t>МОАУ «Лицей № 1»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11. </w:t>
            </w:r>
            <w:r w:rsidR="00C6081B" w:rsidRPr="00E92376">
              <w:rPr>
                <w:sz w:val="28"/>
                <w:szCs w:val="28"/>
              </w:rPr>
              <w:t>МОАУ «Лицей № 2»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12. </w:t>
            </w:r>
            <w:r w:rsidR="00C6081B" w:rsidRPr="00E92376">
              <w:rPr>
                <w:rFonts w:eastAsia="Cambria"/>
                <w:sz w:val="28"/>
                <w:szCs w:val="28"/>
              </w:rPr>
              <w:t>МОАУ «Лицей № 3»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13. </w:t>
            </w:r>
            <w:r w:rsidR="00C6081B" w:rsidRPr="00E92376">
              <w:rPr>
                <w:sz w:val="28"/>
                <w:szCs w:val="28"/>
              </w:rPr>
              <w:t>МОАУ «Лицей № 4»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14. </w:t>
            </w:r>
            <w:r w:rsidR="00C6081B" w:rsidRPr="00E92376">
              <w:rPr>
                <w:sz w:val="28"/>
                <w:szCs w:val="28"/>
              </w:rPr>
              <w:t>МОАУ «Лицей № 5» (</w:t>
            </w:r>
            <w:r w:rsidR="0084180D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84180D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15. </w:t>
            </w:r>
            <w:r w:rsidR="00C6081B" w:rsidRPr="00E92376">
              <w:rPr>
                <w:sz w:val="28"/>
                <w:szCs w:val="28"/>
              </w:rPr>
              <w:t>МОАУ «Лицей № 6» (</w:t>
            </w:r>
            <w:r w:rsidR="0084180D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84180D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16. </w:t>
            </w:r>
            <w:r w:rsidR="00C6081B" w:rsidRPr="00E92376">
              <w:rPr>
                <w:sz w:val="28"/>
                <w:szCs w:val="28"/>
              </w:rPr>
              <w:t>МОАУ «Лицей № 7»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17. </w:t>
            </w:r>
            <w:r w:rsidR="00C6081B" w:rsidRPr="00E92376">
              <w:rPr>
                <w:sz w:val="28"/>
                <w:szCs w:val="28"/>
              </w:rPr>
              <w:t>МОАУ «Лицей № 8»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18. </w:t>
            </w:r>
            <w:r w:rsidR="00C6081B" w:rsidRPr="00E92376">
              <w:rPr>
                <w:sz w:val="28"/>
                <w:szCs w:val="28"/>
              </w:rPr>
              <w:t>МОАУ «Лицей № 9»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19. </w:t>
            </w:r>
            <w:r w:rsidR="00C6081B" w:rsidRPr="00E92376">
              <w:rPr>
                <w:sz w:val="28"/>
                <w:szCs w:val="28"/>
              </w:rPr>
              <w:t>МОАУ «СОШ № 1»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20. </w:t>
            </w:r>
            <w:r w:rsidR="00C6081B" w:rsidRPr="00E92376">
              <w:rPr>
                <w:sz w:val="28"/>
                <w:szCs w:val="28"/>
              </w:rPr>
              <w:t>МОАУ «ООШ № 3»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21. </w:t>
            </w:r>
            <w:r w:rsidR="00C6081B" w:rsidRPr="00E92376">
              <w:rPr>
                <w:sz w:val="28"/>
                <w:szCs w:val="28"/>
              </w:rPr>
              <w:t>МОАУ «СОШ № 3»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22. </w:t>
            </w:r>
            <w:r w:rsidR="00C6081B" w:rsidRPr="00E92376">
              <w:rPr>
                <w:sz w:val="28"/>
                <w:szCs w:val="28"/>
              </w:rPr>
              <w:t>МОАУ «СОШ № 4»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23. </w:t>
            </w:r>
            <w:r w:rsidR="00C6081B" w:rsidRPr="00E92376">
              <w:rPr>
                <w:sz w:val="28"/>
                <w:szCs w:val="28"/>
              </w:rPr>
              <w:t>МОАУ «СОШ № 5»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24. </w:t>
            </w:r>
            <w:r w:rsidR="00C6081B" w:rsidRPr="00E92376">
              <w:rPr>
                <w:sz w:val="28"/>
                <w:szCs w:val="28"/>
              </w:rPr>
              <w:t>МОАУ «СОШ № 6»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25. </w:t>
            </w:r>
            <w:r w:rsidR="00C6081B" w:rsidRPr="00E92376">
              <w:rPr>
                <w:sz w:val="28"/>
                <w:szCs w:val="28"/>
              </w:rPr>
              <w:t>МОАУ «СОШ № 8»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26. </w:t>
            </w:r>
            <w:r w:rsidR="00C6081B" w:rsidRPr="00E92376">
              <w:rPr>
                <w:sz w:val="28"/>
                <w:szCs w:val="28"/>
              </w:rPr>
              <w:t>МОАУ «СОШ № 10»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27. </w:t>
            </w:r>
            <w:r w:rsidR="00C6081B" w:rsidRPr="00E92376">
              <w:rPr>
                <w:sz w:val="28"/>
                <w:szCs w:val="28"/>
              </w:rPr>
              <w:t>МОАУ «СОШ № 11»</w:t>
            </w:r>
            <w:r w:rsidR="00B539A3">
              <w:rPr>
                <w:sz w:val="28"/>
                <w:szCs w:val="28"/>
              </w:rPr>
              <w:t xml:space="preserve"> 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28. </w:t>
            </w:r>
            <w:r w:rsidR="00C6081B" w:rsidRPr="00E92376">
              <w:rPr>
                <w:sz w:val="28"/>
                <w:szCs w:val="28"/>
              </w:rPr>
              <w:t>МОАУ «ООШ № 14»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29. </w:t>
            </w:r>
            <w:r w:rsidR="00C6081B" w:rsidRPr="00E92376">
              <w:rPr>
                <w:sz w:val="28"/>
                <w:szCs w:val="28"/>
              </w:rPr>
              <w:t>МОАУ «СОШ № 15»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30. </w:t>
            </w:r>
            <w:r w:rsidR="00C6081B" w:rsidRPr="00E92376">
              <w:rPr>
                <w:sz w:val="28"/>
                <w:szCs w:val="28"/>
              </w:rPr>
              <w:t>МОАУ «СОШ № 16»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31. </w:t>
            </w:r>
            <w:r w:rsidR="00C6081B" w:rsidRPr="00E92376">
              <w:rPr>
                <w:sz w:val="28"/>
                <w:szCs w:val="28"/>
              </w:rPr>
              <w:t>МОАУ «СОШ № 17»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32. </w:t>
            </w:r>
            <w:r w:rsidR="00C6081B" w:rsidRPr="00E92376">
              <w:rPr>
                <w:sz w:val="28"/>
                <w:szCs w:val="28"/>
              </w:rPr>
              <w:t>МОАУ «СОШ № 18»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33. </w:t>
            </w:r>
            <w:r w:rsidR="00C6081B" w:rsidRPr="00E92376">
              <w:rPr>
                <w:sz w:val="28"/>
                <w:szCs w:val="28"/>
              </w:rPr>
              <w:t>МОАУ «СОШ № 19»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34. </w:t>
            </w:r>
            <w:r w:rsidR="00C6081B" w:rsidRPr="00E92376">
              <w:rPr>
                <w:sz w:val="28"/>
                <w:szCs w:val="28"/>
              </w:rPr>
              <w:t>МОАУ «СОШ № 21»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35. </w:t>
            </w:r>
            <w:r w:rsidR="00C6081B" w:rsidRPr="00E92376">
              <w:rPr>
                <w:sz w:val="28"/>
                <w:szCs w:val="28"/>
              </w:rPr>
              <w:t>МОАУ «СОШ № 23»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36. </w:t>
            </w:r>
            <w:r w:rsidR="00C6081B" w:rsidRPr="00E92376">
              <w:rPr>
                <w:sz w:val="28"/>
                <w:szCs w:val="28"/>
              </w:rPr>
              <w:t>МОАУ «СОШ № 24»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37. </w:t>
            </w:r>
            <w:r w:rsidR="00C6081B" w:rsidRPr="00E92376">
              <w:rPr>
                <w:sz w:val="28"/>
                <w:szCs w:val="28"/>
              </w:rPr>
              <w:t>МОАУ «СОШ № 25»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38. </w:t>
            </w:r>
            <w:r w:rsidR="00C6081B" w:rsidRPr="00E92376">
              <w:rPr>
                <w:sz w:val="28"/>
                <w:szCs w:val="28"/>
              </w:rPr>
              <w:t>МОАУ «СОШ № 31»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39. </w:t>
            </w:r>
            <w:r w:rsidR="00C6081B" w:rsidRPr="00E92376">
              <w:rPr>
                <w:sz w:val="28"/>
                <w:szCs w:val="28"/>
              </w:rPr>
              <w:t>МОАУ «СОШ № 32»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40. </w:t>
            </w:r>
            <w:r w:rsidR="00C6081B" w:rsidRPr="00E92376">
              <w:rPr>
                <w:sz w:val="28"/>
                <w:szCs w:val="28"/>
              </w:rPr>
              <w:t>МОАУ «НОШ № 33»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41. </w:t>
            </w:r>
            <w:r w:rsidR="00C6081B" w:rsidRPr="00E92376">
              <w:rPr>
                <w:sz w:val="28"/>
                <w:szCs w:val="28"/>
              </w:rPr>
              <w:t>МОАУ «СОШ № 34»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42. </w:t>
            </w:r>
            <w:r w:rsidR="00C6081B" w:rsidRPr="00E92376">
              <w:rPr>
                <w:sz w:val="28"/>
                <w:szCs w:val="28"/>
              </w:rPr>
              <w:t>МОАУ «СОШ № 35»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43. </w:t>
            </w:r>
            <w:r w:rsidR="00C6081B" w:rsidRPr="00E92376">
              <w:rPr>
                <w:sz w:val="28"/>
                <w:szCs w:val="28"/>
              </w:rPr>
              <w:t>МОАУ «СОШ № 37»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44. </w:t>
            </w:r>
            <w:r w:rsidR="00C6081B" w:rsidRPr="00E92376">
              <w:rPr>
                <w:sz w:val="28"/>
                <w:szCs w:val="28"/>
              </w:rPr>
              <w:t>МОАУ «СОШ № 38»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45. </w:t>
            </w:r>
            <w:r w:rsidR="00C6081B" w:rsidRPr="00E92376">
              <w:rPr>
                <w:sz w:val="28"/>
                <w:szCs w:val="28"/>
              </w:rPr>
              <w:t>МОАУ «СОШ № 39»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lastRenderedPageBreak/>
              <w:t>2.1.2.</w:t>
            </w:r>
            <w:r w:rsidR="0084180D" w:rsidRPr="00E92376">
              <w:rPr>
                <w:sz w:val="28"/>
                <w:szCs w:val="28"/>
              </w:rPr>
              <w:t xml:space="preserve">46. </w:t>
            </w:r>
            <w:r w:rsidR="00C6081B" w:rsidRPr="00E92376">
              <w:rPr>
                <w:sz w:val="28"/>
                <w:szCs w:val="28"/>
              </w:rPr>
              <w:t>МОАУ «СОШ № 40» (</w:t>
            </w:r>
            <w:r w:rsidR="0084180D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84180D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47. </w:t>
            </w:r>
            <w:r w:rsidR="00C6081B" w:rsidRPr="00E92376">
              <w:rPr>
                <w:sz w:val="28"/>
                <w:szCs w:val="28"/>
              </w:rPr>
              <w:t>МОАУ «СОШ № 41»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48. </w:t>
            </w:r>
            <w:r w:rsidR="00C6081B" w:rsidRPr="00E92376">
              <w:rPr>
                <w:sz w:val="28"/>
                <w:szCs w:val="28"/>
              </w:rPr>
              <w:t>МОАУ «СОШ № 46»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49. </w:t>
            </w:r>
            <w:r w:rsidR="00C6081B" w:rsidRPr="00E92376">
              <w:rPr>
                <w:sz w:val="28"/>
                <w:szCs w:val="28"/>
              </w:rPr>
              <w:t>МОАУ «СОШ № 47» (</w:t>
            </w:r>
            <w:r w:rsidR="0084180D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84180D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50. </w:t>
            </w:r>
            <w:r w:rsidR="00C6081B" w:rsidRPr="00E92376">
              <w:rPr>
                <w:sz w:val="28"/>
                <w:szCs w:val="28"/>
              </w:rPr>
              <w:t>МОАУ «СОШ № 48»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51. </w:t>
            </w:r>
            <w:r w:rsidR="00C6081B" w:rsidRPr="00E92376">
              <w:rPr>
                <w:sz w:val="28"/>
                <w:szCs w:val="28"/>
              </w:rPr>
              <w:t>МОАУ «СОШ № 49»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52. </w:t>
            </w:r>
            <w:r w:rsidR="00C6081B" w:rsidRPr="00E92376">
              <w:rPr>
                <w:sz w:val="28"/>
                <w:szCs w:val="28"/>
              </w:rPr>
              <w:t>МОАУ «СОШ № 51»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53. </w:t>
            </w:r>
            <w:r w:rsidR="00C6081B" w:rsidRPr="00E92376">
              <w:rPr>
                <w:sz w:val="28"/>
                <w:szCs w:val="28"/>
              </w:rPr>
              <w:t>МОАУ «СОШ № 52»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54. </w:t>
            </w:r>
            <w:r w:rsidR="00C6081B" w:rsidRPr="00E92376">
              <w:rPr>
                <w:sz w:val="28"/>
                <w:szCs w:val="28"/>
              </w:rPr>
              <w:t>МОАУ «СОШ № 53»</w:t>
            </w:r>
          </w:p>
          <w:p w:rsidR="00C6081B" w:rsidRPr="00E92376" w:rsidRDefault="005750AC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55. </w:t>
            </w:r>
            <w:r w:rsidR="00C6081B" w:rsidRPr="00E92376">
              <w:rPr>
                <w:sz w:val="28"/>
                <w:szCs w:val="28"/>
              </w:rPr>
              <w:t>МОАУ «СОШ № 54»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56. </w:t>
            </w:r>
            <w:r w:rsidR="00C6081B" w:rsidRPr="00E92376">
              <w:rPr>
                <w:sz w:val="28"/>
                <w:szCs w:val="28"/>
              </w:rPr>
              <w:t>МОАУ «ООШ № 55»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57. </w:t>
            </w:r>
            <w:r w:rsidR="00C6081B" w:rsidRPr="00E92376">
              <w:rPr>
                <w:sz w:val="28"/>
                <w:szCs w:val="28"/>
              </w:rPr>
              <w:t>МОАУ «СОШ № 56»</w:t>
            </w:r>
          </w:p>
          <w:p w:rsidR="00C6081B" w:rsidRPr="00E92376" w:rsidRDefault="00A93FEB" w:rsidP="00BC5EE1">
            <w:pPr>
              <w:tabs>
                <w:tab w:val="left" w:pos="6173"/>
              </w:tabs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58. </w:t>
            </w:r>
            <w:r w:rsidR="00C6081B" w:rsidRPr="00E92376">
              <w:rPr>
                <w:sz w:val="28"/>
                <w:szCs w:val="28"/>
              </w:rPr>
              <w:t>МОАУ «СОШ № 57»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59. </w:t>
            </w:r>
            <w:r w:rsidR="00C6081B" w:rsidRPr="00E92376">
              <w:rPr>
                <w:sz w:val="28"/>
                <w:szCs w:val="28"/>
              </w:rPr>
              <w:t>МОАУ «ООШ № 58»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60. </w:t>
            </w:r>
            <w:r w:rsidR="00C6081B" w:rsidRPr="00E92376">
              <w:rPr>
                <w:sz w:val="28"/>
                <w:szCs w:val="28"/>
              </w:rPr>
              <w:t>МОАУ «СОШ № 60»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61. </w:t>
            </w:r>
            <w:r w:rsidR="00C6081B" w:rsidRPr="00E92376">
              <w:rPr>
                <w:sz w:val="28"/>
                <w:szCs w:val="28"/>
              </w:rPr>
              <w:t>МОАУ «СОШ № 61»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62. </w:t>
            </w:r>
            <w:r w:rsidR="00C6081B" w:rsidRPr="00E92376">
              <w:rPr>
                <w:sz w:val="28"/>
                <w:szCs w:val="28"/>
              </w:rPr>
              <w:t>МОБУ «СОШ № 62»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63. </w:t>
            </w:r>
            <w:r w:rsidR="00C6081B" w:rsidRPr="00E92376">
              <w:rPr>
                <w:sz w:val="28"/>
                <w:szCs w:val="28"/>
              </w:rPr>
              <w:t>МОАУ «СОШ № 63» (</w:t>
            </w:r>
            <w:r w:rsidR="0084180D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84180D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64. </w:t>
            </w:r>
            <w:r w:rsidR="00C6081B" w:rsidRPr="00E92376">
              <w:rPr>
                <w:sz w:val="28"/>
                <w:szCs w:val="28"/>
              </w:rPr>
              <w:t>МОАУ «СОШ № 64»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65. </w:t>
            </w:r>
            <w:r w:rsidR="00C6081B" w:rsidRPr="00E92376">
              <w:rPr>
                <w:sz w:val="28"/>
                <w:szCs w:val="28"/>
              </w:rPr>
              <w:t>МОАУ «СОШ № 65»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66. </w:t>
            </w:r>
            <w:r w:rsidR="00C6081B" w:rsidRPr="00E92376">
              <w:rPr>
                <w:sz w:val="28"/>
                <w:szCs w:val="28"/>
              </w:rPr>
              <w:t>МОАУ «СОШ № 67»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67. </w:t>
            </w:r>
            <w:r w:rsidR="00C6081B" w:rsidRPr="00E92376">
              <w:rPr>
                <w:sz w:val="28"/>
                <w:szCs w:val="28"/>
              </w:rPr>
              <w:t>МОАУ «СОШ № 68»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68. </w:t>
            </w:r>
            <w:r w:rsidR="00C6081B" w:rsidRPr="00E92376">
              <w:rPr>
                <w:sz w:val="28"/>
                <w:szCs w:val="28"/>
              </w:rPr>
              <w:t>МОАУ «СОШ № 69»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69. </w:t>
            </w:r>
            <w:r w:rsidR="00C6081B" w:rsidRPr="00E92376">
              <w:rPr>
                <w:sz w:val="28"/>
                <w:szCs w:val="28"/>
              </w:rPr>
              <w:t>МОБУ «СОШ № 70»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70. </w:t>
            </w:r>
            <w:r w:rsidR="00C6081B" w:rsidRPr="00E92376">
              <w:rPr>
                <w:sz w:val="28"/>
                <w:szCs w:val="28"/>
              </w:rPr>
              <w:t>МОАУ «СОШ № 71»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71. </w:t>
            </w:r>
            <w:r w:rsidR="00C6081B" w:rsidRPr="00E92376">
              <w:rPr>
                <w:sz w:val="28"/>
                <w:szCs w:val="28"/>
              </w:rPr>
              <w:t>МОАУ «СОШ № 72»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72. </w:t>
            </w:r>
            <w:r w:rsidR="00C6081B" w:rsidRPr="00E92376">
              <w:rPr>
                <w:sz w:val="28"/>
                <w:szCs w:val="28"/>
              </w:rPr>
              <w:t>МОАУ «СОШ № 76»</w:t>
            </w:r>
            <w:r w:rsidR="00B539A3">
              <w:rPr>
                <w:sz w:val="28"/>
                <w:szCs w:val="28"/>
              </w:rPr>
              <w:t xml:space="preserve"> 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73. </w:t>
            </w:r>
            <w:r w:rsidR="00C6081B" w:rsidRPr="00E92376">
              <w:rPr>
                <w:sz w:val="28"/>
                <w:szCs w:val="28"/>
              </w:rPr>
              <w:t>МОАУ «СОШ № 78»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84180D" w:rsidRPr="00E92376">
              <w:rPr>
                <w:sz w:val="28"/>
                <w:szCs w:val="28"/>
              </w:rPr>
              <w:t xml:space="preserve">74. </w:t>
            </w:r>
            <w:r w:rsidR="00C6081B" w:rsidRPr="00E92376">
              <w:rPr>
                <w:sz w:val="28"/>
                <w:szCs w:val="28"/>
              </w:rPr>
              <w:t>МОАУ «СОШ № 79» (</w:t>
            </w:r>
            <w:r w:rsidR="00AA2B45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AA2B45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AA2B45" w:rsidRPr="00E92376">
              <w:rPr>
                <w:sz w:val="28"/>
                <w:szCs w:val="28"/>
              </w:rPr>
              <w:t xml:space="preserve">75. </w:t>
            </w:r>
            <w:r w:rsidR="00C6081B" w:rsidRPr="00E92376">
              <w:rPr>
                <w:sz w:val="28"/>
                <w:szCs w:val="28"/>
              </w:rPr>
              <w:t xml:space="preserve">МОАУ «СОШ № 80» 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AA2B45" w:rsidRPr="00E92376">
              <w:rPr>
                <w:sz w:val="28"/>
                <w:szCs w:val="28"/>
              </w:rPr>
              <w:t xml:space="preserve">76. </w:t>
            </w:r>
            <w:r w:rsidR="00C6081B" w:rsidRPr="00E92376">
              <w:rPr>
                <w:sz w:val="28"/>
                <w:szCs w:val="28"/>
              </w:rPr>
              <w:t>МОАУ «СОШ № 83» (</w:t>
            </w:r>
            <w:r w:rsidR="00AA2B45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AA2B45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AA2B45" w:rsidRPr="00E92376">
              <w:rPr>
                <w:sz w:val="28"/>
                <w:szCs w:val="28"/>
              </w:rPr>
              <w:t xml:space="preserve">77. </w:t>
            </w:r>
            <w:r w:rsidR="00C6081B" w:rsidRPr="00E92376">
              <w:rPr>
                <w:sz w:val="28"/>
                <w:szCs w:val="28"/>
              </w:rPr>
              <w:t xml:space="preserve">МОАУ «СОШ  № 84 с. </w:t>
            </w:r>
            <w:proofErr w:type="spellStart"/>
            <w:r w:rsidR="00C6081B" w:rsidRPr="00E92376">
              <w:rPr>
                <w:sz w:val="28"/>
                <w:szCs w:val="28"/>
              </w:rPr>
              <w:t>Краснохолма</w:t>
            </w:r>
            <w:proofErr w:type="spellEnd"/>
            <w:r w:rsidR="00C6081B" w:rsidRPr="00E92376">
              <w:rPr>
                <w:sz w:val="28"/>
                <w:szCs w:val="28"/>
              </w:rPr>
              <w:t>» (</w:t>
            </w:r>
            <w:r w:rsidR="00AA2B45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AA2B45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AA2B45" w:rsidRPr="00E92376">
              <w:rPr>
                <w:sz w:val="28"/>
                <w:szCs w:val="28"/>
              </w:rPr>
              <w:t xml:space="preserve">78. </w:t>
            </w:r>
            <w:r w:rsidR="00C6081B" w:rsidRPr="00E92376">
              <w:rPr>
                <w:sz w:val="28"/>
                <w:szCs w:val="28"/>
              </w:rPr>
              <w:t>МОАУ «СОШ № 85»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AA2B45" w:rsidRPr="00E92376">
              <w:rPr>
                <w:sz w:val="28"/>
                <w:szCs w:val="28"/>
              </w:rPr>
              <w:t xml:space="preserve">79. </w:t>
            </w:r>
            <w:r w:rsidR="00C6081B" w:rsidRPr="00E92376">
              <w:rPr>
                <w:sz w:val="28"/>
                <w:szCs w:val="28"/>
              </w:rPr>
              <w:t>МОАУ «СОШ № 86»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AA2B45" w:rsidRPr="00E92376">
              <w:rPr>
                <w:sz w:val="28"/>
                <w:szCs w:val="28"/>
              </w:rPr>
              <w:t xml:space="preserve">80. </w:t>
            </w:r>
            <w:r w:rsidR="00C6081B" w:rsidRPr="00E92376">
              <w:rPr>
                <w:sz w:val="28"/>
                <w:szCs w:val="28"/>
              </w:rPr>
              <w:t>МОАУ «СОШ № 87»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AA2B45" w:rsidRPr="00E92376">
              <w:rPr>
                <w:sz w:val="28"/>
                <w:szCs w:val="28"/>
              </w:rPr>
              <w:t xml:space="preserve">81. </w:t>
            </w:r>
            <w:r w:rsidR="00C6081B" w:rsidRPr="00E92376">
              <w:rPr>
                <w:sz w:val="28"/>
                <w:szCs w:val="28"/>
              </w:rPr>
              <w:t>МОАУ «СОШ № 88»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AA2B45" w:rsidRPr="00E92376">
              <w:rPr>
                <w:sz w:val="28"/>
                <w:szCs w:val="28"/>
              </w:rPr>
              <w:t xml:space="preserve">82. </w:t>
            </w:r>
            <w:r w:rsidR="00C6081B" w:rsidRPr="00E92376">
              <w:rPr>
                <w:sz w:val="28"/>
                <w:szCs w:val="28"/>
              </w:rPr>
              <w:t>МОАУ «СОШ № 89»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AA2B45" w:rsidRPr="00E92376">
              <w:rPr>
                <w:sz w:val="28"/>
                <w:szCs w:val="28"/>
              </w:rPr>
              <w:t xml:space="preserve">83. </w:t>
            </w:r>
            <w:r w:rsidR="00C6081B" w:rsidRPr="00E92376">
              <w:rPr>
                <w:sz w:val="28"/>
                <w:szCs w:val="28"/>
              </w:rPr>
              <w:t>МОАУ «ООШ № 90» (</w:t>
            </w:r>
            <w:r w:rsidR="00AA2B45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AA2B45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A93FEB" w:rsidP="00BC5EE1">
            <w:pPr>
              <w:ind w:firstLine="567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2.1.2.</w:t>
            </w:r>
            <w:r w:rsidR="00AA2B45" w:rsidRPr="00E92376">
              <w:rPr>
                <w:sz w:val="28"/>
                <w:szCs w:val="28"/>
              </w:rPr>
              <w:t xml:space="preserve">84. </w:t>
            </w:r>
            <w:r w:rsidR="00C6081B" w:rsidRPr="00E92376">
              <w:rPr>
                <w:sz w:val="28"/>
                <w:szCs w:val="28"/>
              </w:rPr>
              <w:t>МОАУ «</w:t>
            </w:r>
            <w:proofErr w:type="gramStart"/>
            <w:r w:rsidR="00C6081B" w:rsidRPr="00E92376">
              <w:rPr>
                <w:sz w:val="28"/>
                <w:szCs w:val="28"/>
              </w:rPr>
              <w:t>Бердянская</w:t>
            </w:r>
            <w:proofErr w:type="gramEnd"/>
            <w:r w:rsidR="00C6081B" w:rsidRPr="00E92376">
              <w:rPr>
                <w:sz w:val="28"/>
                <w:szCs w:val="28"/>
              </w:rPr>
              <w:t xml:space="preserve"> СОШ» (</w:t>
            </w:r>
            <w:r w:rsidR="00AA2B45" w:rsidRPr="00E92376">
              <w:rPr>
                <w:sz w:val="28"/>
                <w:szCs w:val="28"/>
              </w:rPr>
              <w:t>2</w:t>
            </w:r>
            <w:r w:rsidR="00C6081B" w:rsidRPr="00E92376">
              <w:rPr>
                <w:sz w:val="28"/>
                <w:szCs w:val="28"/>
              </w:rPr>
              <w:t xml:space="preserve"> </w:t>
            </w:r>
            <w:r w:rsidR="00AA2B45" w:rsidRPr="00E92376">
              <w:rPr>
                <w:sz w:val="28"/>
                <w:szCs w:val="28"/>
              </w:rPr>
              <w:t>объекта</w:t>
            </w:r>
            <w:r w:rsidR="00C6081B" w:rsidRPr="00E92376">
              <w:rPr>
                <w:sz w:val="28"/>
                <w:szCs w:val="28"/>
              </w:rPr>
              <w:t>)</w:t>
            </w:r>
          </w:p>
          <w:p w:rsidR="00C6081B" w:rsidRPr="00E92376" w:rsidRDefault="00AA2B45" w:rsidP="00BC5EE1">
            <w:pPr>
              <w:pStyle w:val="ab"/>
              <w:ind w:hanging="153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 xml:space="preserve">2.1.2.85. </w:t>
            </w:r>
            <w:r w:rsidR="00B539A3">
              <w:rPr>
                <w:sz w:val="28"/>
                <w:szCs w:val="28"/>
              </w:rPr>
              <w:t>МОАУ «СОШ № 95»</w:t>
            </w:r>
          </w:p>
          <w:p w:rsidR="00C6081B" w:rsidRPr="00E92376" w:rsidRDefault="0063378A" w:rsidP="00A93FEB">
            <w:pPr>
              <w:pStyle w:val="ab"/>
              <w:numPr>
                <w:ilvl w:val="2"/>
                <w:numId w:val="34"/>
              </w:numPr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Учреждения дополнительного образования:</w:t>
            </w:r>
          </w:p>
          <w:p w:rsidR="004B40D3" w:rsidRDefault="00A93FEB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lastRenderedPageBreak/>
              <w:t>2.1.3.</w:t>
            </w:r>
            <w:r w:rsidR="00AA2B45" w:rsidRPr="00E92376">
              <w:rPr>
                <w:sz w:val="28"/>
                <w:szCs w:val="28"/>
              </w:rPr>
              <w:t xml:space="preserve">1. </w:t>
            </w:r>
            <w:r w:rsidR="0063378A" w:rsidRPr="00E92376">
              <w:rPr>
                <w:sz w:val="28"/>
                <w:szCs w:val="28"/>
              </w:rPr>
              <w:t xml:space="preserve">МАУДО «ЦВР </w:t>
            </w:r>
            <w:r w:rsidR="004B40D3">
              <w:rPr>
                <w:sz w:val="28"/>
                <w:szCs w:val="28"/>
              </w:rPr>
              <w:t>«Подросток»</w:t>
            </w:r>
          </w:p>
          <w:p w:rsidR="0063378A" w:rsidRPr="00E92376" w:rsidRDefault="00A93FEB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2.1.3.</w:t>
            </w:r>
            <w:r w:rsidR="00AA2B45" w:rsidRPr="00E92376">
              <w:rPr>
                <w:sz w:val="28"/>
                <w:szCs w:val="28"/>
              </w:rPr>
              <w:t xml:space="preserve">2. </w:t>
            </w:r>
            <w:r w:rsidR="0063378A" w:rsidRPr="00E92376">
              <w:rPr>
                <w:sz w:val="28"/>
                <w:szCs w:val="28"/>
              </w:rPr>
              <w:t xml:space="preserve">МАУДО «Станция детского технического творчества» г. Оренбурга </w:t>
            </w:r>
            <w:r w:rsidR="00AA2B45" w:rsidRPr="00E92376">
              <w:rPr>
                <w:sz w:val="28"/>
                <w:szCs w:val="28"/>
              </w:rPr>
              <w:t>(3 объекта)</w:t>
            </w:r>
          </w:p>
          <w:p w:rsidR="0063378A" w:rsidRPr="00E92376" w:rsidRDefault="00A93FEB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2.1.3.</w:t>
            </w:r>
            <w:r w:rsidR="00AA2B45" w:rsidRPr="00E92376">
              <w:rPr>
                <w:sz w:val="28"/>
                <w:szCs w:val="28"/>
              </w:rPr>
              <w:t xml:space="preserve">3. </w:t>
            </w:r>
            <w:r w:rsidR="0063378A" w:rsidRPr="00E92376">
              <w:rPr>
                <w:sz w:val="28"/>
                <w:szCs w:val="28"/>
              </w:rPr>
              <w:t>МАУДО «Станция детского и юношеского  туризма и экскурсий (юных туристов)»</w:t>
            </w:r>
          </w:p>
          <w:p w:rsidR="0063378A" w:rsidRPr="00E92376" w:rsidRDefault="00A93FEB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2.1.3.</w:t>
            </w:r>
            <w:r w:rsidR="00AA2B45" w:rsidRPr="00E92376">
              <w:rPr>
                <w:sz w:val="28"/>
                <w:szCs w:val="28"/>
              </w:rPr>
              <w:t xml:space="preserve">4. </w:t>
            </w:r>
            <w:r w:rsidR="0063378A" w:rsidRPr="00E92376">
              <w:rPr>
                <w:sz w:val="28"/>
                <w:szCs w:val="28"/>
              </w:rPr>
              <w:t>МАУДО  «Детско-юношеская спортивная  школа № 2»</w:t>
            </w:r>
          </w:p>
          <w:p w:rsidR="0063378A" w:rsidRPr="00E92376" w:rsidRDefault="00A93FEB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2.1.3.</w:t>
            </w:r>
            <w:r w:rsidR="00AA2B45" w:rsidRPr="00E92376">
              <w:rPr>
                <w:sz w:val="28"/>
                <w:szCs w:val="28"/>
              </w:rPr>
              <w:t xml:space="preserve">5. </w:t>
            </w:r>
            <w:r w:rsidR="0063378A" w:rsidRPr="00E92376">
              <w:rPr>
                <w:sz w:val="28"/>
                <w:szCs w:val="28"/>
              </w:rPr>
              <w:t xml:space="preserve">МАУДО  «Детский эколого-биологический центр» </w:t>
            </w:r>
            <w:r w:rsidR="00AA2B45" w:rsidRPr="00E92376">
              <w:rPr>
                <w:sz w:val="28"/>
                <w:szCs w:val="28"/>
              </w:rPr>
              <w:t>(2</w:t>
            </w:r>
            <w:r w:rsidR="0063378A" w:rsidRPr="00E92376">
              <w:rPr>
                <w:sz w:val="28"/>
                <w:szCs w:val="28"/>
              </w:rPr>
              <w:t xml:space="preserve"> </w:t>
            </w:r>
            <w:r w:rsidR="00AA2B45" w:rsidRPr="00E92376">
              <w:rPr>
                <w:sz w:val="28"/>
                <w:szCs w:val="28"/>
              </w:rPr>
              <w:t>объекта)</w:t>
            </w:r>
          </w:p>
          <w:p w:rsidR="0063378A" w:rsidRPr="00E92376" w:rsidRDefault="00A93FEB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2.1.3.</w:t>
            </w:r>
            <w:r w:rsidR="00AA2B45" w:rsidRPr="00E92376">
              <w:rPr>
                <w:sz w:val="28"/>
                <w:szCs w:val="28"/>
              </w:rPr>
              <w:t xml:space="preserve">6. </w:t>
            </w:r>
            <w:r w:rsidR="0063378A" w:rsidRPr="00E92376">
              <w:rPr>
                <w:sz w:val="28"/>
                <w:szCs w:val="28"/>
              </w:rPr>
              <w:t>МАУДО «Многопрофильный центр дополнительного образования детей»</w:t>
            </w:r>
          </w:p>
          <w:p w:rsidR="0063378A" w:rsidRPr="00E92376" w:rsidRDefault="00A93FEB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2.1.3.</w:t>
            </w:r>
            <w:r w:rsidR="00AA2B45" w:rsidRPr="00E92376">
              <w:rPr>
                <w:sz w:val="28"/>
                <w:szCs w:val="28"/>
              </w:rPr>
              <w:t xml:space="preserve">7. </w:t>
            </w:r>
            <w:r w:rsidR="0063378A" w:rsidRPr="00E92376">
              <w:rPr>
                <w:sz w:val="28"/>
                <w:szCs w:val="28"/>
              </w:rPr>
              <w:t>МАУДО «Центр развития творчества д</w:t>
            </w:r>
            <w:r w:rsidR="004B40D3">
              <w:rPr>
                <w:sz w:val="28"/>
                <w:szCs w:val="28"/>
              </w:rPr>
              <w:t>етей и юношества»</w:t>
            </w:r>
          </w:p>
          <w:p w:rsidR="0063378A" w:rsidRPr="00E92376" w:rsidRDefault="00A93FEB" w:rsidP="00774268">
            <w:pPr>
              <w:pStyle w:val="ab"/>
              <w:ind w:left="142" w:firstLine="425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2.1.3.</w:t>
            </w:r>
            <w:r w:rsidR="00AA2B45" w:rsidRPr="00E92376">
              <w:rPr>
                <w:sz w:val="28"/>
                <w:szCs w:val="28"/>
              </w:rPr>
              <w:t xml:space="preserve">8. </w:t>
            </w:r>
            <w:r w:rsidR="004B40D3">
              <w:rPr>
                <w:sz w:val="28"/>
                <w:szCs w:val="28"/>
              </w:rPr>
              <w:t xml:space="preserve">МАУДО «Станция юных техников» </w:t>
            </w:r>
          </w:p>
          <w:p w:rsidR="0063378A" w:rsidRPr="00E92376" w:rsidRDefault="0063378A" w:rsidP="00774268">
            <w:pPr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г. Оренбурга</w:t>
            </w:r>
          </w:p>
          <w:p w:rsidR="0063378A" w:rsidRPr="00E92376" w:rsidRDefault="00A93FEB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2.1.3.</w:t>
            </w:r>
            <w:r w:rsidR="00AA2B45" w:rsidRPr="00E92376">
              <w:rPr>
                <w:sz w:val="28"/>
                <w:szCs w:val="28"/>
              </w:rPr>
              <w:t xml:space="preserve">9. </w:t>
            </w:r>
            <w:r w:rsidR="0063378A" w:rsidRPr="00E92376">
              <w:rPr>
                <w:sz w:val="28"/>
                <w:szCs w:val="28"/>
              </w:rPr>
              <w:t>МАУДО «Центр детского творчества» П</w:t>
            </w:r>
            <w:r w:rsidR="004B40D3">
              <w:rPr>
                <w:sz w:val="28"/>
                <w:szCs w:val="28"/>
              </w:rPr>
              <w:t>ромышленного района</w:t>
            </w:r>
          </w:p>
          <w:p w:rsidR="0063378A" w:rsidRPr="00E92376" w:rsidRDefault="00A93FEB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2.1.3.</w:t>
            </w:r>
            <w:r w:rsidR="00AA2B45" w:rsidRPr="00E92376">
              <w:rPr>
                <w:sz w:val="28"/>
                <w:szCs w:val="28"/>
              </w:rPr>
              <w:t xml:space="preserve">10. </w:t>
            </w:r>
            <w:r w:rsidR="004B40D3">
              <w:rPr>
                <w:sz w:val="28"/>
                <w:szCs w:val="28"/>
              </w:rPr>
              <w:t>МАУДО</w:t>
            </w:r>
            <w:r w:rsidR="0063378A" w:rsidRPr="00E92376">
              <w:rPr>
                <w:sz w:val="28"/>
                <w:szCs w:val="28"/>
              </w:rPr>
              <w:t xml:space="preserve"> «Центр детского творчества» </w:t>
            </w:r>
          </w:p>
          <w:p w:rsidR="0063378A" w:rsidRPr="00E92376" w:rsidRDefault="0063378A" w:rsidP="00774268">
            <w:pPr>
              <w:pStyle w:val="ab"/>
              <w:ind w:left="0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г. Оренбург</w:t>
            </w:r>
            <w:r w:rsidR="004B40D3">
              <w:rPr>
                <w:sz w:val="28"/>
                <w:szCs w:val="28"/>
              </w:rPr>
              <w:t>а</w:t>
            </w:r>
          </w:p>
          <w:p w:rsidR="00C6081B" w:rsidRPr="00E92376" w:rsidRDefault="00A93FEB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2.1.3.</w:t>
            </w:r>
            <w:r w:rsidR="00343429" w:rsidRPr="00E92376">
              <w:rPr>
                <w:sz w:val="28"/>
                <w:szCs w:val="28"/>
              </w:rPr>
              <w:t xml:space="preserve">11. </w:t>
            </w:r>
            <w:r w:rsidR="0063378A" w:rsidRPr="00E92376">
              <w:rPr>
                <w:sz w:val="28"/>
                <w:szCs w:val="28"/>
              </w:rPr>
              <w:t xml:space="preserve">МАУДО «Дворец творчества детей и молодёжи» </w:t>
            </w:r>
            <w:r w:rsidR="00AA2B45" w:rsidRPr="00E92376">
              <w:rPr>
                <w:sz w:val="28"/>
                <w:szCs w:val="28"/>
              </w:rPr>
              <w:t>(2</w:t>
            </w:r>
            <w:r w:rsidR="0063378A" w:rsidRPr="00E92376">
              <w:rPr>
                <w:sz w:val="28"/>
                <w:szCs w:val="28"/>
              </w:rPr>
              <w:t xml:space="preserve"> </w:t>
            </w:r>
            <w:r w:rsidR="00AA2B45" w:rsidRPr="00E92376">
              <w:rPr>
                <w:sz w:val="28"/>
                <w:szCs w:val="28"/>
              </w:rPr>
              <w:t>объекта)</w:t>
            </w:r>
          </w:p>
        </w:tc>
        <w:tc>
          <w:tcPr>
            <w:tcW w:w="1984" w:type="dxa"/>
          </w:tcPr>
          <w:p w:rsidR="000F6227" w:rsidRPr="00E92376" w:rsidRDefault="000F6227" w:rsidP="00E82B38">
            <w:pPr>
              <w:jc w:val="center"/>
              <w:rPr>
                <w:sz w:val="28"/>
                <w:szCs w:val="28"/>
              </w:rPr>
            </w:pPr>
          </w:p>
          <w:p w:rsidR="007E637C" w:rsidRPr="007E637C" w:rsidRDefault="007E637C" w:rsidP="00834743">
            <w:pPr>
              <w:jc w:val="center"/>
              <w:rPr>
                <w:sz w:val="28"/>
                <w:szCs w:val="28"/>
              </w:rPr>
            </w:pPr>
            <w:r w:rsidRPr="007E637C">
              <w:rPr>
                <w:sz w:val="28"/>
                <w:szCs w:val="28"/>
              </w:rPr>
              <w:t>262</w:t>
            </w:r>
          </w:p>
        </w:tc>
        <w:tc>
          <w:tcPr>
            <w:tcW w:w="957" w:type="dxa"/>
            <w:vMerge w:val="restart"/>
          </w:tcPr>
          <w:p w:rsidR="000F6227" w:rsidRPr="00E92376" w:rsidRDefault="000F6227" w:rsidP="00E82B38">
            <w:pPr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с 01.07.2023</w:t>
            </w:r>
          </w:p>
          <w:p w:rsidR="000F6227" w:rsidRPr="00E92376" w:rsidRDefault="000F6227" w:rsidP="00E82B38">
            <w:pPr>
              <w:jc w:val="both"/>
              <w:rPr>
                <w:sz w:val="28"/>
                <w:szCs w:val="28"/>
              </w:rPr>
            </w:pPr>
            <w:r w:rsidRPr="00E92376">
              <w:rPr>
                <w:sz w:val="28"/>
                <w:szCs w:val="28"/>
              </w:rPr>
              <w:t>по 01.09.2023</w:t>
            </w:r>
          </w:p>
          <w:p w:rsidR="000F6227" w:rsidRPr="00E92376" w:rsidRDefault="000F6227" w:rsidP="00E82B38">
            <w:pPr>
              <w:tabs>
                <w:tab w:val="left" w:pos="5387"/>
                <w:tab w:val="left" w:pos="5529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</w:p>
        </w:tc>
      </w:tr>
      <w:tr w:rsidR="000F6227" w:rsidRPr="00686818" w:rsidTr="008B0166">
        <w:trPr>
          <w:trHeight w:val="334"/>
        </w:trPr>
        <w:tc>
          <w:tcPr>
            <w:tcW w:w="6629" w:type="dxa"/>
          </w:tcPr>
          <w:p w:rsidR="000F6227" w:rsidRPr="00B539A3" w:rsidRDefault="000F6227" w:rsidP="009B766F">
            <w:pPr>
              <w:pStyle w:val="ab"/>
              <w:numPr>
                <w:ilvl w:val="1"/>
                <w:numId w:val="34"/>
              </w:numPr>
              <w:ind w:left="567" w:hanging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lastRenderedPageBreak/>
              <w:t>Объекты медицинских организаций</w:t>
            </w:r>
            <w:r w:rsidR="0055760F" w:rsidRPr="00B539A3">
              <w:rPr>
                <w:sz w:val="28"/>
                <w:szCs w:val="28"/>
              </w:rPr>
              <w:t>:</w:t>
            </w:r>
          </w:p>
          <w:p w:rsidR="0055760F" w:rsidRPr="00B539A3" w:rsidRDefault="0055760F" w:rsidP="00774268">
            <w:pPr>
              <w:pStyle w:val="ab"/>
              <w:numPr>
                <w:ilvl w:val="2"/>
                <w:numId w:val="3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ГБУЗ «Оренбургская областная клиническая больница им.</w:t>
            </w:r>
            <w:r w:rsidR="009E4CFD">
              <w:rPr>
                <w:sz w:val="28"/>
                <w:szCs w:val="28"/>
              </w:rPr>
              <w:t xml:space="preserve"> </w:t>
            </w:r>
            <w:r w:rsidRPr="00B539A3">
              <w:rPr>
                <w:sz w:val="28"/>
                <w:szCs w:val="28"/>
              </w:rPr>
              <w:t>В.И.</w:t>
            </w:r>
            <w:r w:rsidR="009E4CFD">
              <w:rPr>
                <w:sz w:val="28"/>
                <w:szCs w:val="28"/>
              </w:rPr>
              <w:t xml:space="preserve"> </w:t>
            </w:r>
            <w:proofErr w:type="spellStart"/>
            <w:r w:rsidRPr="00B539A3">
              <w:rPr>
                <w:sz w:val="28"/>
                <w:szCs w:val="28"/>
              </w:rPr>
              <w:t>Войнова</w:t>
            </w:r>
            <w:proofErr w:type="spellEnd"/>
            <w:r w:rsidRPr="00B539A3">
              <w:rPr>
                <w:sz w:val="28"/>
                <w:szCs w:val="28"/>
              </w:rPr>
              <w:t>» (16 объектов)</w:t>
            </w:r>
          </w:p>
          <w:p w:rsidR="0055760F" w:rsidRPr="00B539A3" w:rsidRDefault="0055760F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2.2.2</w:t>
            </w:r>
            <w:r w:rsidR="009B766F">
              <w:rPr>
                <w:sz w:val="28"/>
                <w:szCs w:val="28"/>
              </w:rPr>
              <w:t>.</w:t>
            </w:r>
            <w:r w:rsidRPr="00B539A3">
              <w:rPr>
                <w:sz w:val="28"/>
                <w:szCs w:val="28"/>
              </w:rPr>
              <w:t xml:space="preserve"> ГАУЗ «Оренбургская областная клиническая больница №2» (28 объектов)</w:t>
            </w:r>
          </w:p>
          <w:p w:rsidR="0055760F" w:rsidRPr="00B539A3" w:rsidRDefault="0055760F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2.2.3. ГАУЗ «Оренбургская областная больница №3» (4 объекта)</w:t>
            </w:r>
          </w:p>
          <w:p w:rsidR="0055760F" w:rsidRPr="00B539A3" w:rsidRDefault="0055760F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2.2.4. ГАУЗ «Оренбургская областная клиническая стоматологическая поликлиника» </w:t>
            </w:r>
            <w:r w:rsidR="005B1083" w:rsidRPr="00B539A3">
              <w:rPr>
                <w:sz w:val="28"/>
                <w:szCs w:val="28"/>
              </w:rPr>
              <w:t xml:space="preserve">                  </w:t>
            </w:r>
            <w:r w:rsidRPr="00B539A3">
              <w:rPr>
                <w:sz w:val="28"/>
                <w:szCs w:val="28"/>
              </w:rPr>
              <w:t>(10 объектов)</w:t>
            </w:r>
          </w:p>
          <w:p w:rsidR="0055760F" w:rsidRPr="00B539A3" w:rsidRDefault="0055760F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2.2.5. ГБУЗ «Оренбургский областной клинический психоневрологический госпиталь ветеранов войн» (8 </w:t>
            </w:r>
            <w:r w:rsidR="005B1083" w:rsidRPr="00B539A3">
              <w:rPr>
                <w:sz w:val="28"/>
                <w:szCs w:val="28"/>
              </w:rPr>
              <w:t>объектов</w:t>
            </w:r>
            <w:r w:rsidRPr="00B539A3">
              <w:rPr>
                <w:sz w:val="28"/>
                <w:szCs w:val="28"/>
              </w:rPr>
              <w:t>)</w:t>
            </w:r>
          </w:p>
          <w:p w:rsidR="0055760F" w:rsidRPr="00B539A3" w:rsidRDefault="0055760F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2.2.6. ГБУЗ «Областная детская клиническая больница» (6 объе</w:t>
            </w:r>
            <w:r w:rsidR="009E4CFD">
              <w:rPr>
                <w:sz w:val="28"/>
                <w:szCs w:val="28"/>
              </w:rPr>
              <w:t>к</w:t>
            </w:r>
            <w:r w:rsidRPr="00B539A3">
              <w:rPr>
                <w:sz w:val="28"/>
                <w:szCs w:val="28"/>
              </w:rPr>
              <w:t>тов)</w:t>
            </w:r>
          </w:p>
          <w:p w:rsidR="0055760F" w:rsidRPr="00B539A3" w:rsidRDefault="0055760F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2.2.7. Г</w:t>
            </w:r>
            <w:r w:rsidR="00343429" w:rsidRPr="00B539A3">
              <w:rPr>
                <w:sz w:val="28"/>
                <w:szCs w:val="28"/>
              </w:rPr>
              <w:t>А</w:t>
            </w:r>
            <w:r w:rsidRPr="00B539A3">
              <w:rPr>
                <w:sz w:val="28"/>
                <w:szCs w:val="28"/>
              </w:rPr>
              <w:t xml:space="preserve">УЗ «Оренбургский областной клинический онкологический диспансер» </w:t>
            </w:r>
            <w:r w:rsidR="005B1083" w:rsidRPr="00B539A3">
              <w:rPr>
                <w:sz w:val="28"/>
                <w:szCs w:val="28"/>
              </w:rPr>
              <w:t xml:space="preserve">                           </w:t>
            </w:r>
            <w:r w:rsidRPr="00B539A3">
              <w:rPr>
                <w:sz w:val="28"/>
                <w:szCs w:val="28"/>
              </w:rPr>
              <w:t xml:space="preserve">(6 </w:t>
            </w:r>
            <w:r w:rsidR="00774268" w:rsidRPr="00B539A3">
              <w:rPr>
                <w:sz w:val="28"/>
                <w:szCs w:val="28"/>
              </w:rPr>
              <w:t>объектов</w:t>
            </w:r>
            <w:r w:rsidRPr="00B539A3">
              <w:rPr>
                <w:sz w:val="28"/>
                <w:szCs w:val="28"/>
              </w:rPr>
              <w:t>)</w:t>
            </w:r>
          </w:p>
          <w:p w:rsidR="0055760F" w:rsidRPr="00B539A3" w:rsidRDefault="0055760F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2.2.8. ГБУЗ «Оренбургская областная клиническая психиатрическая больница №1» </w:t>
            </w:r>
            <w:r w:rsidR="005B1083" w:rsidRPr="00B539A3">
              <w:rPr>
                <w:sz w:val="28"/>
                <w:szCs w:val="28"/>
              </w:rPr>
              <w:t xml:space="preserve">                     </w:t>
            </w:r>
            <w:r w:rsidRPr="00B539A3">
              <w:rPr>
                <w:sz w:val="28"/>
                <w:szCs w:val="28"/>
              </w:rPr>
              <w:lastRenderedPageBreak/>
              <w:t>(7 объектов)</w:t>
            </w:r>
          </w:p>
          <w:p w:rsidR="0055760F" w:rsidRPr="00B539A3" w:rsidRDefault="0055760F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2.2.9. ГБУЗ «Оренбургский областной клинический противотуберкулезный диспансер» </w:t>
            </w:r>
            <w:r w:rsidR="005B1083" w:rsidRPr="00B539A3">
              <w:rPr>
                <w:sz w:val="28"/>
                <w:szCs w:val="28"/>
              </w:rPr>
              <w:t xml:space="preserve">             </w:t>
            </w:r>
            <w:r w:rsidRPr="00B539A3">
              <w:rPr>
                <w:sz w:val="28"/>
                <w:szCs w:val="28"/>
              </w:rPr>
              <w:t>(31 объект)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10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ГАУЗ «Оренбургский областной клинический кожно-венерологический диспансер» </w:t>
            </w:r>
            <w:r w:rsidR="005B1083" w:rsidRPr="00B539A3">
              <w:rPr>
                <w:sz w:val="28"/>
                <w:szCs w:val="28"/>
              </w:rPr>
              <w:t xml:space="preserve">            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3</w:t>
            </w:r>
            <w:r w:rsidRPr="00B539A3">
              <w:rPr>
                <w:sz w:val="28"/>
                <w:szCs w:val="28"/>
              </w:rPr>
              <w:t xml:space="preserve"> объектов)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11</w:t>
            </w:r>
            <w:r w:rsidRPr="00B539A3">
              <w:rPr>
                <w:sz w:val="28"/>
                <w:szCs w:val="28"/>
              </w:rPr>
              <w:t>.</w:t>
            </w:r>
            <w:r w:rsidR="00774268" w:rsidRPr="00B539A3">
              <w:rPr>
                <w:sz w:val="28"/>
                <w:szCs w:val="28"/>
              </w:rPr>
              <w:t xml:space="preserve"> ГАУЗ «Областной аптечный склад</w:t>
            </w:r>
            <w:r w:rsidR="0055760F" w:rsidRPr="00B539A3">
              <w:rPr>
                <w:sz w:val="28"/>
                <w:szCs w:val="28"/>
              </w:rPr>
              <w:t xml:space="preserve">» </w:t>
            </w:r>
            <w:r w:rsidR="005B1083" w:rsidRPr="00B539A3">
              <w:rPr>
                <w:sz w:val="28"/>
                <w:szCs w:val="28"/>
              </w:rPr>
              <w:t xml:space="preserve">             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4</w:t>
            </w:r>
            <w:r w:rsidRPr="00B539A3">
              <w:rPr>
                <w:sz w:val="28"/>
                <w:szCs w:val="28"/>
              </w:rPr>
              <w:t xml:space="preserve"> объекта)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12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ГБУЗ «Бюро судебно-медицинской экспертизы»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2</w:t>
            </w:r>
            <w:r w:rsidRPr="00B539A3">
              <w:rPr>
                <w:sz w:val="28"/>
                <w:szCs w:val="28"/>
              </w:rPr>
              <w:t xml:space="preserve"> объекта)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13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ГБУЗ «Оренбургская областная клиническая станция переливания крови» </w:t>
            </w:r>
            <w:r w:rsidRPr="00B539A3">
              <w:rPr>
                <w:sz w:val="28"/>
                <w:szCs w:val="28"/>
              </w:rPr>
              <w:t>(1 объект)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14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ГБУЗ «Областной центр медицинской реабилитации»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6</w:t>
            </w:r>
            <w:r w:rsidRPr="00B539A3">
              <w:rPr>
                <w:sz w:val="28"/>
                <w:szCs w:val="28"/>
              </w:rPr>
              <w:t xml:space="preserve"> объектов)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15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ГАУЗ «Оренбургский областной клинический наркологический диспансер» </w:t>
            </w:r>
            <w:r w:rsidR="005B1083" w:rsidRPr="00B539A3">
              <w:rPr>
                <w:sz w:val="28"/>
                <w:szCs w:val="28"/>
              </w:rPr>
              <w:t xml:space="preserve">                         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17</w:t>
            </w:r>
            <w:r w:rsidRPr="00B539A3">
              <w:rPr>
                <w:sz w:val="28"/>
                <w:szCs w:val="28"/>
              </w:rPr>
              <w:t xml:space="preserve"> объектов)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16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ГБУЗ «Оренбургский областной дом ребенка»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1</w:t>
            </w:r>
            <w:r w:rsidRPr="00B539A3">
              <w:rPr>
                <w:sz w:val="28"/>
                <w:szCs w:val="28"/>
              </w:rPr>
              <w:t xml:space="preserve"> объект)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17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ГАУЗ «Оренбургская областная клиническая инфекционная больница»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1</w:t>
            </w:r>
            <w:r w:rsidRPr="00B539A3">
              <w:rPr>
                <w:sz w:val="28"/>
                <w:szCs w:val="28"/>
              </w:rPr>
              <w:t xml:space="preserve"> объект)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18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ГАПОУ «Оренбургский областной медицинский колледж»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4</w:t>
            </w:r>
            <w:r w:rsidRPr="00B539A3">
              <w:rPr>
                <w:sz w:val="28"/>
                <w:szCs w:val="28"/>
              </w:rPr>
              <w:t xml:space="preserve"> объекта)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19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ГБУЗ «Городская клиническая больница №1» г. Оренбурга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21</w:t>
            </w:r>
            <w:r w:rsidRPr="00B539A3">
              <w:rPr>
                <w:sz w:val="28"/>
                <w:szCs w:val="28"/>
              </w:rPr>
              <w:t xml:space="preserve"> объект)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20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ГАУЗ "Оренбургский областной клинический сп</w:t>
            </w:r>
            <w:r w:rsidR="009E4CFD">
              <w:rPr>
                <w:sz w:val="28"/>
                <w:szCs w:val="28"/>
              </w:rPr>
              <w:t>ециализированный центр травмато</w:t>
            </w:r>
            <w:r w:rsidR="0055760F" w:rsidRPr="00B539A3">
              <w:rPr>
                <w:sz w:val="28"/>
                <w:szCs w:val="28"/>
              </w:rPr>
              <w:t>лог</w:t>
            </w:r>
            <w:r w:rsidRPr="00B539A3">
              <w:rPr>
                <w:sz w:val="28"/>
                <w:szCs w:val="28"/>
              </w:rPr>
              <w:t>ии и ортопедии</w:t>
            </w:r>
            <w:r w:rsidR="0055760F" w:rsidRPr="00B539A3">
              <w:rPr>
                <w:sz w:val="28"/>
                <w:szCs w:val="28"/>
              </w:rPr>
              <w:t xml:space="preserve">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3</w:t>
            </w:r>
            <w:r w:rsidRPr="00B539A3">
              <w:rPr>
                <w:sz w:val="28"/>
                <w:szCs w:val="28"/>
              </w:rPr>
              <w:t xml:space="preserve"> объекта)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21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ГАУЗ «Городская клиническая больница им. Н.И. Пирогова» </w:t>
            </w:r>
            <w:r w:rsidR="005B1083" w:rsidRPr="00B539A3">
              <w:rPr>
                <w:sz w:val="28"/>
                <w:szCs w:val="28"/>
              </w:rPr>
              <w:t>г.</w:t>
            </w:r>
            <w:r w:rsidR="0055760F" w:rsidRPr="00B539A3">
              <w:rPr>
                <w:sz w:val="28"/>
                <w:szCs w:val="28"/>
              </w:rPr>
              <w:t xml:space="preserve"> Оренбурга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25</w:t>
            </w:r>
            <w:r w:rsidRPr="00B539A3">
              <w:rPr>
                <w:sz w:val="28"/>
                <w:szCs w:val="28"/>
              </w:rPr>
              <w:t xml:space="preserve"> объектов)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22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ГАУЗ «Детская городская клиническая больница» г. Оренбурга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22</w:t>
            </w:r>
            <w:r w:rsidRPr="00B539A3">
              <w:rPr>
                <w:sz w:val="28"/>
                <w:szCs w:val="28"/>
              </w:rPr>
              <w:t xml:space="preserve"> объекта)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23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ГБУЗ «Клиническая ста</w:t>
            </w:r>
            <w:r w:rsidR="0063378A" w:rsidRPr="00B539A3">
              <w:rPr>
                <w:sz w:val="28"/>
                <w:szCs w:val="28"/>
              </w:rPr>
              <w:t>нция скорой медицинской помощи»</w:t>
            </w:r>
            <w:r w:rsidRPr="00B539A3">
              <w:rPr>
                <w:sz w:val="28"/>
                <w:szCs w:val="28"/>
              </w:rPr>
              <w:t xml:space="preserve"> </w:t>
            </w:r>
            <w:r w:rsidR="0055760F" w:rsidRPr="00B539A3">
              <w:rPr>
                <w:sz w:val="28"/>
                <w:szCs w:val="28"/>
              </w:rPr>
              <w:t xml:space="preserve">г. Оренбурга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6</w:t>
            </w:r>
            <w:r w:rsidRPr="00B539A3">
              <w:rPr>
                <w:sz w:val="28"/>
                <w:szCs w:val="28"/>
              </w:rPr>
              <w:t xml:space="preserve"> объектов)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24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ГБУЗ «Оренбургский клини</w:t>
            </w:r>
            <w:r w:rsidR="0063378A" w:rsidRPr="00B539A3">
              <w:rPr>
                <w:sz w:val="28"/>
                <w:szCs w:val="28"/>
              </w:rPr>
              <w:t>ческий перинатальный центр»</w:t>
            </w:r>
            <w:r w:rsidRPr="00B539A3">
              <w:rPr>
                <w:sz w:val="28"/>
                <w:szCs w:val="28"/>
              </w:rPr>
              <w:t xml:space="preserve"> (</w:t>
            </w:r>
            <w:r w:rsidR="0055760F" w:rsidRPr="00B539A3">
              <w:rPr>
                <w:sz w:val="28"/>
                <w:szCs w:val="28"/>
              </w:rPr>
              <w:t>14</w:t>
            </w:r>
            <w:r w:rsidRPr="00B539A3">
              <w:rPr>
                <w:sz w:val="28"/>
                <w:szCs w:val="28"/>
              </w:rPr>
              <w:t xml:space="preserve"> объектов)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25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ГБУЗ «Медицинский информационно-аналитический центр»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1</w:t>
            </w:r>
            <w:r w:rsidRPr="00B539A3">
              <w:rPr>
                <w:sz w:val="28"/>
                <w:szCs w:val="28"/>
              </w:rPr>
              <w:t xml:space="preserve"> объект)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26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ГБУЗ «Оренбургский областной центр общественного здоровья и медицинской профилактики»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1</w:t>
            </w:r>
            <w:r w:rsidRPr="00B539A3">
              <w:rPr>
                <w:sz w:val="28"/>
                <w:szCs w:val="28"/>
              </w:rPr>
              <w:t xml:space="preserve"> объект)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lastRenderedPageBreak/>
              <w:t>2.2.</w:t>
            </w:r>
            <w:r w:rsidR="0055760F" w:rsidRPr="00B539A3">
              <w:rPr>
                <w:sz w:val="28"/>
                <w:szCs w:val="28"/>
              </w:rPr>
              <w:t>27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ГАУЗ «</w:t>
            </w:r>
            <w:r w:rsidR="005B1083" w:rsidRPr="00B539A3">
              <w:rPr>
                <w:sz w:val="28"/>
                <w:szCs w:val="28"/>
              </w:rPr>
              <w:t xml:space="preserve">Центр обеспечения деятельности </w:t>
            </w:r>
            <w:r w:rsidR="0055760F" w:rsidRPr="00B539A3">
              <w:rPr>
                <w:sz w:val="28"/>
                <w:szCs w:val="28"/>
              </w:rPr>
              <w:t xml:space="preserve">системы здравоохранения Оренбургской области»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1</w:t>
            </w:r>
            <w:r w:rsidRPr="00B539A3">
              <w:rPr>
                <w:sz w:val="28"/>
                <w:szCs w:val="28"/>
              </w:rPr>
              <w:t xml:space="preserve"> объект)</w:t>
            </w:r>
          </w:p>
          <w:p w:rsidR="0055760F" w:rsidRPr="00B539A3" w:rsidRDefault="006C73D6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2.2.</w:t>
            </w:r>
            <w:r w:rsidR="0055760F" w:rsidRPr="00B539A3">
              <w:rPr>
                <w:sz w:val="28"/>
                <w:szCs w:val="28"/>
              </w:rPr>
              <w:t>28</w:t>
            </w:r>
            <w:r w:rsidRPr="00B539A3">
              <w:rPr>
                <w:sz w:val="28"/>
                <w:szCs w:val="28"/>
              </w:rPr>
              <w:t>.</w:t>
            </w:r>
            <w:r w:rsidR="0055760F" w:rsidRPr="00B539A3">
              <w:rPr>
                <w:sz w:val="28"/>
                <w:szCs w:val="28"/>
              </w:rPr>
              <w:t xml:space="preserve"> ГАУЗ «О</w:t>
            </w:r>
            <w:r w:rsidRPr="00B539A3">
              <w:rPr>
                <w:sz w:val="28"/>
                <w:szCs w:val="28"/>
              </w:rPr>
              <w:t xml:space="preserve">ренбургская районная больница» </w:t>
            </w:r>
            <w:r w:rsidR="005B1083" w:rsidRPr="00B539A3">
              <w:rPr>
                <w:sz w:val="28"/>
                <w:szCs w:val="28"/>
              </w:rPr>
              <w:t>(по адресу г. Оренбург,</w:t>
            </w:r>
            <w:r w:rsidRPr="00B539A3">
              <w:rPr>
                <w:sz w:val="28"/>
                <w:szCs w:val="28"/>
              </w:rPr>
              <w:t xml:space="preserve"> </w:t>
            </w:r>
            <w:r w:rsidR="0055760F" w:rsidRPr="00B539A3">
              <w:rPr>
                <w:sz w:val="28"/>
                <w:szCs w:val="28"/>
              </w:rPr>
              <w:t xml:space="preserve">ул. </w:t>
            </w:r>
            <w:proofErr w:type="spellStart"/>
            <w:r w:rsidR="0055760F" w:rsidRPr="00B539A3">
              <w:rPr>
                <w:sz w:val="28"/>
                <w:szCs w:val="28"/>
              </w:rPr>
              <w:t>Нежинское</w:t>
            </w:r>
            <w:proofErr w:type="spellEnd"/>
            <w:r w:rsidR="0055760F" w:rsidRPr="00B539A3">
              <w:rPr>
                <w:sz w:val="28"/>
                <w:szCs w:val="28"/>
              </w:rPr>
              <w:t xml:space="preserve"> шоссе, 4) </w:t>
            </w:r>
            <w:r w:rsidRPr="00B539A3">
              <w:rPr>
                <w:sz w:val="28"/>
                <w:szCs w:val="28"/>
              </w:rPr>
              <w:t>(</w:t>
            </w:r>
            <w:r w:rsidR="0055760F" w:rsidRPr="00B539A3">
              <w:rPr>
                <w:sz w:val="28"/>
                <w:szCs w:val="28"/>
              </w:rPr>
              <w:t>12</w:t>
            </w:r>
            <w:r w:rsidRPr="00B539A3">
              <w:rPr>
                <w:sz w:val="28"/>
                <w:szCs w:val="28"/>
              </w:rPr>
              <w:t xml:space="preserve"> объектов)</w:t>
            </w:r>
          </w:p>
          <w:p w:rsidR="0055760F" w:rsidRPr="00B539A3" w:rsidRDefault="0055760F" w:rsidP="0055760F">
            <w:pPr>
              <w:pStyle w:val="ab"/>
              <w:ind w:left="1418"/>
              <w:jc w:val="both"/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0F6227" w:rsidRPr="00B539A3" w:rsidRDefault="000F6227" w:rsidP="0055760F">
            <w:pPr>
              <w:jc w:val="center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lastRenderedPageBreak/>
              <w:t>2</w:t>
            </w:r>
            <w:r w:rsidR="0055760F" w:rsidRPr="00B539A3">
              <w:rPr>
                <w:sz w:val="28"/>
                <w:szCs w:val="28"/>
              </w:rPr>
              <w:t>61</w:t>
            </w:r>
          </w:p>
        </w:tc>
        <w:tc>
          <w:tcPr>
            <w:tcW w:w="957" w:type="dxa"/>
            <w:vMerge/>
          </w:tcPr>
          <w:p w:rsidR="000F6227" w:rsidRPr="00701297" w:rsidRDefault="000F6227" w:rsidP="00E82B38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0F6227" w:rsidRPr="00686818" w:rsidTr="008B0166">
        <w:trPr>
          <w:trHeight w:val="576"/>
        </w:trPr>
        <w:tc>
          <w:tcPr>
            <w:tcW w:w="6629" w:type="dxa"/>
          </w:tcPr>
          <w:p w:rsidR="000F6227" w:rsidRPr="00B539A3" w:rsidRDefault="000F6227" w:rsidP="00343429">
            <w:pPr>
              <w:pStyle w:val="ab"/>
              <w:numPr>
                <w:ilvl w:val="1"/>
                <w:numId w:val="35"/>
              </w:numPr>
              <w:ind w:left="142" w:firstLine="0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lastRenderedPageBreak/>
              <w:t>Объекты учреждений по культуре и искусству:</w:t>
            </w:r>
          </w:p>
          <w:p w:rsidR="000F6227" w:rsidRPr="00B539A3" w:rsidRDefault="000F6227" w:rsidP="00774268">
            <w:pPr>
              <w:spacing w:after="200" w:line="276" w:lineRule="auto"/>
              <w:ind w:left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2.3.1. МБУ </w:t>
            </w:r>
            <w:r w:rsidR="005B1083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БИС</w:t>
            </w:r>
            <w:r w:rsidR="005B1083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5B1083" w:rsidRPr="00B539A3">
              <w:rPr>
                <w:rFonts w:eastAsia="Calibri"/>
                <w:sz w:val="28"/>
                <w:szCs w:val="28"/>
                <w:lang w:eastAsia="en-US"/>
              </w:rPr>
              <w:t>(20 объектов)</w:t>
            </w:r>
          </w:p>
          <w:p w:rsidR="00343429" w:rsidRPr="00B539A3" w:rsidRDefault="000F6227" w:rsidP="00774268">
            <w:pPr>
              <w:spacing w:after="200" w:line="276" w:lineRule="auto"/>
              <w:ind w:left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2.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ab/>
              <w:t xml:space="preserve">МБУ Д/К </w:t>
            </w:r>
            <w:r w:rsidR="005B1083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Радуга</w:t>
            </w:r>
            <w:r w:rsidR="005B1083" w:rsidRPr="00B539A3">
              <w:rPr>
                <w:rFonts w:eastAsia="Calibri"/>
                <w:sz w:val="28"/>
                <w:szCs w:val="28"/>
                <w:lang w:eastAsia="en-US"/>
              </w:rPr>
              <w:t>» (3 объекта)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4B40D3" w:rsidRDefault="00343429" w:rsidP="00774268">
            <w:pPr>
              <w:spacing w:after="200" w:line="276" w:lineRule="auto"/>
              <w:ind w:left="142" w:firstLine="42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2.3.3. </w:t>
            </w:r>
            <w:r w:rsidR="009E4CFD">
              <w:rPr>
                <w:rFonts w:eastAsia="Calibri"/>
                <w:sz w:val="28"/>
                <w:szCs w:val="28"/>
                <w:lang w:eastAsia="en-US"/>
              </w:rPr>
              <w:t xml:space="preserve">МБУДО </w:t>
            </w:r>
            <w:r w:rsidR="005B1083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774268" w:rsidRPr="00B539A3">
              <w:rPr>
                <w:rFonts w:eastAsia="Calibri"/>
                <w:sz w:val="28"/>
                <w:szCs w:val="28"/>
                <w:lang w:eastAsia="en-US"/>
              </w:rPr>
              <w:t xml:space="preserve">ДМШ № 1 </w:t>
            </w:r>
          </w:p>
          <w:p w:rsidR="00343429" w:rsidRPr="00B539A3" w:rsidRDefault="000F6227" w:rsidP="00774268">
            <w:pPr>
              <w:spacing w:after="200" w:line="276" w:lineRule="auto"/>
              <w:ind w:left="142" w:firstLine="42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им.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П.И.</w:t>
            </w:r>
            <w:r w:rsidR="00774268" w:rsidRPr="00B539A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Чайковского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 xml:space="preserve">» 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5B1083" w:rsidRPr="00B539A3" w:rsidRDefault="00343429" w:rsidP="00774268">
            <w:pPr>
              <w:spacing w:after="200" w:line="276" w:lineRule="auto"/>
              <w:ind w:left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2.3.4. 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 xml:space="preserve">МБУДО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>ДШИ № 2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05881" w:rsidRPr="00B539A3" w:rsidRDefault="00343429" w:rsidP="00774268">
            <w:pPr>
              <w:spacing w:after="200" w:line="276" w:lineRule="auto"/>
              <w:ind w:left="142" w:firstLine="42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2.3.5. 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 xml:space="preserve">МБУДО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>ДМШ  №</w:t>
            </w:r>
            <w:r w:rsidR="009B766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>3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005881" w:rsidRPr="00B539A3" w:rsidRDefault="00343429" w:rsidP="00774268">
            <w:pPr>
              <w:spacing w:after="200" w:line="276" w:lineRule="auto"/>
              <w:ind w:left="142" w:firstLine="42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2.3.6. 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 xml:space="preserve">МБУДО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>ДМШ № 4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05881" w:rsidRPr="00B539A3" w:rsidRDefault="00343429" w:rsidP="00774268">
            <w:pPr>
              <w:spacing w:after="200" w:line="276" w:lineRule="auto"/>
              <w:ind w:left="142" w:firstLine="42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2.3.7. 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 xml:space="preserve">МБУДО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>ДМШ№</w:t>
            </w:r>
            <w:r w:rsidR="009B766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>5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05881" w:rsidRPr="00B539A3" w:rsidRDefault="00343429" w:rsidP="00774268">
            <w:pPr>
              <w:spacing w:after="200" w:line="276" w:lineRule="auto"/>
              <w:ind w:left="142" w:firstLine="42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2.3.8. 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 xml:space="preserve">МБУДО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>ДШИ № 6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F6227" w:rsidRPr="00B539A3" w:rsidRDefault="00343429" w:rsidP="00774268">
            <w:pPr>
              <w:spacing w:line="276" w:lineRule="auto"/>
              <w:ind w:firstLine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2.3.9. 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 xml:space="preserve">МБУДО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>ДШИ №</w:t>
            </w:r>
            <w:r w:rsidR="009B766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F6227" w:rsidRPr="00B539A3">
              <w:rPr>
                <w:rFonts w:eastAsia="Calibri"/>
                <w:sz w:val="28"/>
                <w:szCs w:val="28"/>
                <w:lang w:eastAsia="en-US"/>
              </w:rPr>
              <w:t>7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05881" w:rsidRPr="008E6A76" w:rsidRDefault="000F6227" w:rsidP="00774268">
            <w:pPr>
              <w:pStyle w:val="ab"/>
              <w:numPr>
                <w:ilvl w:val="2"/>
                <w:numId w:val="33"/>
              </w:numPr>
              <w:spacing w:line="276" w:lineRule="auto"/>
              <w:ind w:left="0"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A76">
              <w:rPr>
                <w:rFonts w:eastAsia="Calibri"/>
                <w:sz w:val="28"/>
                <w:szCs w:val="28"/>
                <w:lang w:eastAsia="en-US"/>
              </w:rPr>
              <w:t xml:space="preserve">МАУДО </w:t>
            </w:r>
            <w:r w:rsidR="00005881" w:rsidRPr="008E6A76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8E6A76">
              <w:rPr>
                <w:rFonts w:eastAsia="Calibri"/>
                <w:sz w:val="28"/>
                <w:szCs w:val="28"/>
                <w:lang w:eastAsia="en-US"/>
              </w:rPr>
              <w:t>ДШИ №</w:t>
            </w:r>
            <w:r w:rsidR="009B766F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8E6A76">
              <w:rPr>
                <w:rFonts w:eastAsia="Calibri"/>
                <w:sz w:val="28"/>
                <w:szCs w:val="28"/>
                <w:lang w:eastAsia="en-US"/>
              </w:rPr>
              <w:t>8</w:t>
            </w:r>
            <w:r w:rsidR="00005881" w:rsidRPr="008E6A7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9E4CFD" w:rsidRPr="008E6A76" w:rsidRDefault="00005881" w:rsidP="00774268">
            <w:pPr>
              <w:pStyle w:val="ab"/>
              <w:numPr>
                <w:ilvl w:val="2"/>
                <w:numId w:val="33"/>
              </w:numPr>
              <w:spacing w:after="200" w:line="276" w:lineRule="auto"/>
              <w:ind w:left="142" w:firstLine="42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A7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F6227" w:rsidRPr="008E6A76">
              <w:rPr>
                <w:rFonts w:eastAsia="Calibri"/>
                <w:sz w:val="28"/>
                <w:szCs w:val="28"/>
                <w:lang w:eastAsia="en-US"/>
              </w:rPr>
              <w:t xml:space="preserve">МБУДО </w:t>
            </w:r>
            <w:r w:rsidRPr="008E6A76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0F6227" w:rsidRPr="008E6A76">
              <w:rPr>
                <w:rFonts w:eastAsia="Calibri"/>
                <w:sz w:val="28"/>
                <w:szCs w:val="28"/>
                <w:lang w:eastAsia="en-US"/>
              </w:rPr>
              <w:t>ДШИ №</w:t>
            </w:r>
            <w:r w:rsidR="009E4CFD" w:rsidRPr="008E6A7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F6227" w:rsidRPr="008E6A76">
              <w:rPr>
                <w:rFonts w:eastAsia="Calibri"/>
                <w:sz w:val="28"/>
                <w:szCs w:val="28"/>
                <w:lang w:eastAsia="en-US"/>
              </w:rPr>
              <w:t xml:space="preserve">9 </w:t>
            </w:r>
          </w:p>
          <w:p w:rsidR="000F6227" w:rsidRPr="008E6A76" w:rsidRDefault="009E4CFD" w:rsidP="004B40D3">
            <w:pPr>
              <w:pStyle w:val="ab"/>
              <w:spacing w:after="200" w:line="276" w:lineRule="auto"/>
              <w:ind w:left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A76">
              <w:rPr>
                <w:rFonts w:eastAsia="Calibri"/>
                <w:sz w:val="28"/>
                <w:szCs w:val="28"/>
                <w:lang w:eastAsia="en-US"/>
              </w:rPr>
              <w:t xml:space="preserve">им. </w:t>
            </w:r>
            <w:r w:rsidR="000F6227" w:rsidRPr="008E6A76">
              <w:rPr>
                <w:rFonts w:eastAsia="Calibri"/>
                <w:sz w:val="28"/>
                <w:szCs w:val="28"/>
                <w:lang w:eastAsia="en-US"/>
              </w:rPr>
              <w:t xml:space="preserve">А.А. </w:t>
            </w:r>
            <w:proofErr w:type="spellStart"/>
            <w:r w:rsidR="000F6227" w:rsidRPr="008E6A76">
              <w:rPr>
                <w:rFonts w:eastAsia="Calibri"/>
                <w:sz w:val="28"/>
                <w:szCs w:val="28"/>
                <w:lang w:eastAsia="en-US"/>
              </w:rPr>
              <w:t>Алябьева</w:t>
            </w:r>
            <w:proofErr w:type="spellEnd"/>
            <w:r w:rsidR="00005881" w:rsidRPr="008E6A7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05881" w:rsidRPr="008E6A76" w:rsidRDefault="000F6227" w:rsidP="00774268">
            <w:pPr>
              <w:pStyle w:val="ab"/>
              <w:numPr>
                <w:ilvl w:val="2"/>
                <w:numId w:val="33"/>
              </w:numPr>
              <w:spacing w:after="200" w:line="276" w:lineRule="auto"/>
              <w:ind w:left="142" w:firstLine="42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A76">
              <w:rPr>
                <w:rFonts w:eastAsia="Calibri"/>
                <w:sz w:val="28"/>
                <w:szCs w:val="28"/>
                <w:lang w:eastAsia="en-US"/>
              </w:rPr>
              <w:t xml:space="preserve">МБУДО </w:t>
            </w:r>
            <w:r w:rsidR="00005881" w:rsidRPr="008E6A76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8E6A76">
              <w:rPr>
                <w:rFonts w:eastAsia="Calibri"/>
                <w:sz w:val="28"/>
                <w:szCs w:val="28"/>
                <w:lang w:eastAsia="en-US"/>
              </w:rPr>
              <w:t>ДХШ</w:t>
            </w:r>
            <w:r w:rsidR="00005881" w:rsidRPr="008E6A7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F6227" w:rsidRPr="008E6A76" w:rsidRDefault="00005881" w:rsidP="00774268">
            <w:pPr>
              <w:pStyle w:val="ab"/>
              <w:numPr>
                <w:ilvl w:val="2"/>
                <w:numId w:val="33"/>
              </w:numPr>
              <w:spacing w:after="200" w:line="276" w:lineRule="auto"/>
              <w:ind w:left="142" w:firstLine="425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A7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F6227" w:rsidRPr="008E6A76">
              <w:rPr>
                <w:rFonts w:eastAsia="Calibri"/>
                <w:sz w:val="28"/>
                <w:szCs w:val="28"/>
                <w:lang w:eastAsia="en-US"/>
              </w:rPr>
              <w:t xml:space="preserve">МАУДО </w:t>
            </w:r>
            <w:r w:rsidRPr="008E6A76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="000F6227" w:rsidRPr="008E6A76">
              <w:rPr>
                <w:rFonts w:eastAsia="Calibri"/>
                <w:sz w:val="28"/>
                <w:szCs w:val="28"/>
                <w:lang w:eastAsia="en-US"/>
              </w:rPr>
              <w:t>ОДШИ имени А.С.</w:t>
            </w:r>
            <w:r w:rsidR="009E4CFD" w:rsidRPr="008E6A7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0F6227" w:rsidRPr="008E6A76">
              <w:rPr>
                <w:rFonts w:eastAsia="Calibri"/>
                <w:sz w:val="28"/>
                <w:szCs w:val="28"/>
                <w:lang w:eastAsia="en-US"/>
              </w:rPr>
              <w:t>Пушкина</w:t>
            </w:r>
            <w:r w:rsidRPr="008E6A76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F6227" w:rsidRPr="008E6A76" w:rsidRDefault="000F6227" w:rsidP="00774268">
            <w:pPr>
              <w:pStyle w:val="ab"/>
              <w:numPr>
                <w:ilvl w:val="2"/>
                <w:numId w:val="33"/>
              </w:numPr>
              <w:spacing w:line="276" w:lineRule="auto"/>
              <w:ind w:left="0" w:firstLine="567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8E6A76">
              <w:rPr>
                <w:rFonts w:eastAsia="Calibri"/>
                <w:sz w:val="28"/>
                <w:szCs w:val="28"/>
                <w:lang w:eastAsia="en-US"/>
              </w:rPr>
              <w:t xml:space="preserve">МБУ </w:t>
            </w:r>
            <w:r w:rsidR="00005881" w:rsidRPr="008E6A76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8E6A76">
              <w:rPr>
                <w:rFonts w:eastAsia="Calibri"/>
                <w:sz w:val="28"/>
                <w:szCs w:val="28"/>
                <w:lang w:eastAsia="en-US"/>
              </w:rPr>
              <w:t>Музей истории Оренбурга</w:t>
            </w:r>
            <w:r w:rsidR="00005881" w:rsidRPr="008E6A76">
              <w:rPr>
                <w:rFonts w:eastAsia="Calibri"/>
                <w:sz w:val="28"/>
                <w:szCs w:val="28"/>
                <w:lang w:eastAsia="en-US"/>
              </w:rPr>
              <w:t>»</w:t>
            </w:r>
            <w:r w:rsidRPr="008E6A76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  <w:p w:rsidR="00B539A3" w:rsidRDefault="000F6227" w:rsidP="00774268">
            <w:pPr>
              <w:spacing w:line="276" w:lineRule="auto"/>
              <w:ind w:left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15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МБУ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Музей истории Оренбурга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 xml:space="preserve">» </w:t>
            </w:r>
          </w:p>
          <w:p w:rsidR="000F6227" w:rsidRPr="00B539A3" w:rsidRDefault="000F6227" w:rsidP="00774268">
            <w:pPr>
              <w:spacing w:line="276" w:lineRule="auto"/>
              <w:ind w:left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16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МБУ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Музей истории Оренбурга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F6227" w:rsidRPr="00B539A3" w:rsidRDefault="000F6227" w:rsidP="00774268">
            <w:pPr>
              <w:spacing w:after="200" w:line="276" w:lineRule="auto"/>
              <w:ind w:left="142" w:firstLine="425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17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МБУ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Музей истории Оренбурга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B539A3" w:rsidRDefault="000F6227" w:rsidP="00774268">
            <w:pPr>
              <w:spacing w:after="200" w:line="276" w:lineRule="auto"/>
              <w:ind w:left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18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МБУ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Музей истории Оренбурга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 xml:space="preserve">» </w:t>
            </w:r>
          </w:p>
          <w:p w:rsidR="000F6227" w:rsidRPr="00B539A3" w:rsidRDefault="000F6227" w:rsidP="00774268">
            <w:pPr>
              <w:spacing w:after="200" w:line="276" w:lineRule="auto"/>
              <w:ind w:left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19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МБУ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Музей истории Оренбурга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F6227" w:rsidRPr="00B539A3" w:rsidRDefault="000F6227" w:rsidP="00774268">
            <w:pPr>
              <w:spacing w:after="200" w:line="276" w:lineRule="auto"/>
              <w:ind w:firstLine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МБУ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АРП </w:t>
            </w:r>
            <w:r w:rsid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Раздолье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F6227" w:rsidRPr="00B539A3" w:rsidRDefault="000F6227" w:rsidP="00774268">
            <w:pPr>
              <w:spacing w:after="200" w:line="276" w:lineRule="auto"/>
              <w:ind w:firstLine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21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МБУ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СДК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 xml:space="preserve"> «</w:t>
            </w:r>
            <w:proofErr w:type="spellStart"/>
            <w:r w:rsidRPr="00B539A3">
              <w:rPr>
                <w:rFonts w:eastAsia="Calibri"/>
                <w:sz w:val="28"/>
                <w:szCs w:val="28"/>
                <w:lang w:eastAsia="en-US"/>
              </w:rPr>
              <w:t>Самородово</w:t>
            </w:r>
            <w:proofErr w:type="spellEnd"/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F6227" w:rsidRPr="00B539A3" w:rsidRDefault="000F6227" w:rsidP="00774268">
            <w:pPr>
              <w:spacing w:after="200" w:line="276" w:lineRule="auto"/>
              <w:ind w:firstLine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22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МБУ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ДК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Орбита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F6227" w:rsidRPr="00B539A3" w:rsidRDefault="000F6227" w:rsidP="00774268">
            <w:pPr>
              <w:spacing w:after="200" w:line="276" w:lineRule="auto"/>
              <w:ind w:firstLine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23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МБУ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ДК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Орбита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05881" w:rsidRPr="00B539A3" w:rsidRDefault="000F6227" w:rsidP="00774268">
            <w:pPr>
              <w:spacing w:after="200" w:line="276" w:lineRule="auto"/>
              <w:ind w:firstLine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24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. МБУ «ДК Молодежный»</w:t>
            </w:r>
          </w:p>
          <w:p w:rsidR="000F6227" w:rsidRPr="00B539A3" w:rsidRDefault="000F6227" w:rsidP="00774268">
            <w:pPr>
              <w:spacing w:after="200" w:line="276" w:lineRule="auto"/>
              <w:ind w:firstLine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25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. МБУ «ДК Заря»</w:t>
            </w:r>
          </w:p>
          <w:p w:rsidR="00005881" w:rsidRPr="00B539A3" w:rsidRDefault="000F6227" w:rsidP="00774268">
            <w:pPr>
              <w:spacing w:after="200" w:line="276" w:lineRule="auto"/>
              <w:ind w:firstLine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26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МАУ «Оренбургский театр кукол «Пьеро» </w:t>
            </w:r>
          </w:p>
          <w:p w:rsidR="000F6227" w:rsidRPr="00B539A3" w:rsidRDefault="000F6227" w:rsidP="00774268">
            <w:pPr>
              <w:spacing w:after="200" w:line="276" w:lineRule="auto"/>
              <w:ind w:firstLine="567"/>
              <w:contextualSpacing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lastRenderedPageBreak/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27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 xml:space="preserve">. МАУ 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ОКХ</w:t>
            </w:r>
            <w:r w:rsidR="00005881" w:rsidRPr="00B539A3">
              <w:rPr>
                <w:rFonts w:eastAsia="Calibri"/>
                <w:sz w:val="28"/>
                <w:szCs w:val="28"/>
                <w:lang w:eastAsia="en-US"/>
              </w:rPr>
              <w:t>»</w:t>
            </w:r>
          </w:p>
          <w:p w:rsidR="000F6227" w:rsidRPr="00B539A3" w:rsidRDefault="000F6227" w:rsidP="00774268">
            <w:pPr>
              <w:spacing w:after="200" w:line="276" w:lineRule="auto"/>
              <w:ind w:firstLine="567"/>
              <w:contextualSpacing/>
              <w:jc w:val="both"/>
              <w:rPr>
                <w:sz w:val="28"/>
                <w:szCs w:val="28"/>
              </w:rPr>
            </w:pPr>
            <w:r w:rsidRPr="00B539A3">
              <w:rPr>
                <w:rFonts w:eastAsia="Calibri"/>
                <w:sz w:val="28"/>
                <w:szCs w:val="28"/>
                <w:lang w:eastAsia="en-US"/>
              </w:rPr>
              <w:t>2.3.</w:t>
            </w:r>
            <w:r w:rsidR="00343429" w:rsidRPr="00B539A3">
              <w:rPr>
                <w:rFonts w:eastAsia="Calibri"/>
                <w:sz w:val="28"/>
                <w:szCs w:val="28"/>
                <w:lang w:eastAsia="en-US"/>
              </w:rPr>
              <w:t>28</w:t>
            </w:r>
            <w:r w:rsidRPr="00B539A3">
              <w:rPr>
                <w:rFonts w:eastAsia="Calibri"/>
                <w:sz w:val="28"/>
                <w:szCs w:val="28"/>
                <w:lang w:eastAsia="en-US"/>
              </w:rPr>
              <w:t>. Управление по культуре и искусству администрации города Оренбурга</w:t>
            </w:r>
            <w:r w:rsidRPr="00B539A3">
              <w:rPr>
                <w:rFonts w:eastAsia="Calibri"/>
                <w:b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1984" w:type="dxa"/>
          </w:tcPr>
          <w:p w:rsidR="000F6227" w:rsidRPr="00B539A3" w:rsidRDefault="000F6227" w:rsidP="00E82B38">
            <w:pPr>
              <w:jc w:val="center"/>
              <w:rPr>
                <w:sz w:val="28"/>
                <w:szCs w:val="28"/>
              </w:rPr>
            </w:pPr>
          </w:p>
          <w:p w:rsidR="000F6227" w:rsidRPr="00701297" w:rsidRDefault="000F6227" w:rsidP="000F6227">
            <w:pPr>
              <w:jc w:val="center"/>
              <w:rPr>
                <w:color w:val="FF0000"/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49</w:t>
            </w:r>
          </w:p>
        </w:tc>
        <w:tc>
          <w:tcPr>
            <w:tcW w:w="957" w:type="dxa"/>
            <w:vMerge/>
          </w:tcPr>
          <w:p w:rsidR="000F6227" w:rsidRPr="00701297" w:rsidRDefault="000F6227" w:rsidP="00E82B38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0F6227" w:rsidRPr="00686818" w:rsidTr="008B0166">
        <w:trPr>
          <w:trHeight w:val="622"/>
        </w:trPr>
        <w:tc>
          <w:tcPr>
            <w:tcW w:w="6629" w:type="dxa"/>
          </w:tcPr>
          <w:p w:rsidR="000F6227" w:rsidRPr="00B539A3" w:rsidRDefault="000F6227" w:rsidP="00774268">
            <w:pPr>
              <w:pStyle w:val="ab"/>
              <w:numPr>
                <w:ilvl w:val="1"/>
                <w:numId w:val="33"/>
              </w:numPr>
              <w:ind w:hanging="114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lastRenderedPageBreak/>
              <w:t>Объекты учреждений по физической культуре и спорту</w:t>
            </w:r>
            <w:r w:rsidR="005F3917" w:rsidRPr="00B539A3">
              <w:rPr>
                <w:sz w:val="28"/>
                <w:szCs w:val="28"/>
              </w:rPr>
              <w:t>:</w:t>
            </w:r>
          </w:p>
          <w:p w:rsidR="005F3917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МБУДО </w:t>
            </w:r>
            <w:r w:rsidR="00005881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>СШ № 1</w:t>
            </w:r>
            <w:r w:rsidR="00005881" w:rsidRPr="00B539A3">
              <w:rPr>
                <w:sz w:val="28"/>
                <w:szCs w:val="28"/>
              </w:rPr>
              <w:t>»</w:t>
            </w:r>
          </w:p>
          <w:p w:rsidR="005F3917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МБУДО </w:t>
            </w:r>
            <w:r w:rsidR="00005881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>СШОР № 2</w:t>
            </w:r>
            <w:r w:rsidR="00005881" w:rsidRPr="00B539A3">
              <w:rPr>
                <w:sz w:val="28"/>
                <w:szCs w:val="28"/>
              </w:rPr>
              <w:t>»</w:t>
            </w:r>
          </w:p>
          <w:p w:rsidR="00343429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МБУДО </w:t>
            </w:r>
            <w:r w:rsidR="00005881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>СШОР № 2 «Прогресс»</w:t>
            </w:r>
            <w:r w:rsidR="00343429" w:rsidRPr="00B539A3">
              <w:rPr>
                <w:sz w:val="28"/>
                <w:szCs w:val="28"/>
              </w:rPr>
              <w:t xml:space="preserve"> (2 объекта)</w:t>
            </w:r>
          </w:p>
          <w:p w:rsidR="005F3917" w:rsidRPr="00B539A3" w:rsidRDefault="00005881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 </w:t>
            </w:r>
            <w:r w:rsidR="005F3917" w:rsidRPr="00B539A3">
              <w:rPr>
                <w:sz w:val="28"/>
                <w:szCs w:val="28"/>
              </w:rPr>
              <w:t xml:space="preserve">МБУДО </w:t>
            </w:r>
            <w:r w:rsidRPr="00B539A3">
              <w:rPr>
                <w:sz w:val="28"/>
                <w:szCs w:val="28"/>
              </w:rPr>
              <w:t>«</w:t>
            </w:r>
            <w:r w:rsidR="005F3917" w:rsidRPr="00B539A3">
              <w:rPr>
                <w:sz w:val="28"/>
                <w:szCs w:val="28"/>
              </w:rPr>
              <w:t>СШ № 3</w:t>
            </w:r>
            <w:r w:rsidRPr="00B539A3">
              <w:rPr>
                <w:sz w:val="28"/>
                <w:szCs w:val="28"/>
              </w:rPr>
              <w:t>»</w:t>
            </w:r>
            <w:r w:rsidR="005F3917" w:rsidRPr="00B539A3">
              <w:rPr>
                <w:sz w:val="28"/>
                <w:szCs w:val="28"/>
              </w:rPr>
              <w:t xml:space="preserve"> «</w:t>
            </w:r>
            <w:proofErr w:type="spellStart"/>
            <w:r w:rsidR="005F3917" w:rsidRPr="00B539A3">
              <w:rPr>
                <w:sz w:val="28"/>
                <w:szCs w:val="28"/>
              </w:rPr>
              <w:t>Зауральная</w:t>
            </w:r>
            <w:proofErr w:type="spellEnd"/>
            <w:r w:rsidR="005F3917" w:rsidRPr="00B539A3">
              <w:rPr>
                <w:sz w:val="28"/>
                <w:szCs w:val="28"/>
              </w:rPr>
              <w:t xml:space="preserve"> роща» </w:t>
            </w:r>
            <w:proofErr w:type="spellStart"/>
            <w:r w:rsidR="005F3917" w:rsidRPr="00B539A3">
              <w:rPr>
                <w:sz w:val="28"/>
                <w:szCs w:val="28"/>
              </w:rPr>
              <w:t>электроотопление</w:t>
            </w:r>
            <w:proofErr w:type="spellEnd"/>
            <w:r w:rsidR="005F3917" w:rsidRPr="00B539A3">
              <w:rPr>
                <w:sz w:val="28"/>
                <w:szCs w:val="28"/>
              </w:rPr>
              <w:t xml:space="preserve"> в зимний период</w:t>
            </w:r>
          </w:p>
          <w:p w:rsidR="00005881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МБУДО </w:t>
            </w:r>
            <w:r w:rsidR="00005881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 xml:space="preserve">СШ № 4 «Урал» </w:t>
            </w:r>
          </w:p>
          <w:p w:rsidR="005F3917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МБУДО </w:t>
            </w:r>
            <w:r w:rsidR="00005881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 xml:space="preserve">СШОР № 5 «Орбита» </w:t>
            </w:r>
            <w:r w:rsidR="00343429" w:rsidRPr="00B539A3">
              <w:rPr>
                <w:sz w:val="28"/>
                <w:szCs w:val="28"/>
              </w:rPr>
              <w:t>(2 объекта)</w:t>
            </w:r>
          </w:p>
          <w:p w:rsidR="005F3917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МБУДО </w:t>
            </w:r>
            <w:r w:rsidR="00005881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>СШ № 6</w:t>
            </w:r>
            <w:r w:rsidR="00005881" w:rsidRPr="00B539A3">
              <w:rPr>
                <w:sz w:val="28"/>
                <w:szCs w:val="28"/>
              </w:rPr>
              <w:t>»</w:t>
            </w:r>
            <w:r w:rsidRPr="00B539A3">
              <w:rPr>
                <w:sz w:val="28"/>
                <w:szCs w:val="28"/>
              </w:rPr>
              <w:t xml:space="preserve"> (отапливается газом)</w:t>
            </w:r>
          </w:p>
          <w:p w:rsidR="00005881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МБУДО </w:t>
            </w:r>
            <w:r w:rsidR="00005881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>СШ № 7</w:t>
            </w:r>
            <w:r w:rsidR="00005881" w:rsidRPr="00B539A3">
              <w:rPr>
                <w:sz w:val="28"/>
                <w:szCs w:val="28"/>
              </w:rPr>
              <w:t>»</w:t>
            </w:r>
          </w:p>
          <w:p w:rsidR="005F3917" w:rsidRPr="00B539A3" w:rsidRDefault="00005881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 </w:t>
            </w:r>
            <w:r w:rsidR="005F3917" w:rsidRPr="00B539A3">
              <w:rPr>
                <w:sz w:val="28"/>
                <w:szCs w:val="28"/>
              </w:rPr>
              <w:t xml:space="preserve">МАУДО </w:t>
            </w:r>
            <w:r w:rsidRPr="00B539A3">
              <w:rPr>
                <w:sz w:val="28"/>
                <w:szCs w:val="28"/>
              </w:rPr>
              <w:t>«</w:t>
            </w:r>
            <w:r w:rsidR="005F3917" w:rsidRPr="00B539A3">
              <w:rPr>
                <w:sz w:val="28"/>
                <w:szCs w:val="28"/>
              </w:rPr>
              <w:t>СШ № 8</w:t>
            </w:r>
            <w:r w:rsidRPr="00B539A3">
              <w:rPr>
                <w:sz w:val="28"/>
                <w:szCs w:val="28"/>
              </w:rPr>
              <w:t>»</w:t>
            </w:r>
            <w:r w:rsidR="005F3917" w:rsidRPr="00B539A3">
              <w:rPr>
                <w:sz w:val="28"/>
                <w:szCs w:val="28"/>
              </w:rPr>
              <w:t xml:space="preserve"> СОК «Коммунальщик» </w:t>
            </w:r>
            <w:proofErr w:type="spellStart"/>
            <w:r w:rsidR="005F3917" w:rsidRPr="00B539A3">
              <w:rPr>
                <w:sz w:val="28"/>
                <w:szCs w:val="28"/>
              </w:rPr>
              <w:t>электроотопление</w:t>
            </w:r>
            <w:proofErr w:type="spellEnd"/>
            <w:r w:rsidR="005F3917" w:rsidRPr="00B539A3">
              <w:rPr>
                <w:sz w:val="28"/>
                <w:szCs w:val="28"/>
              </w:rPr>
              <w:t>.</w:t>
            </w:r>
          </w:p>
          <w:p w:rsidR="005F3917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МАУДО </w:t>
            </w:r>
            <w:r w:rsidR="00AE247B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 xml:space="preserve">СШОР № 9 «Сармат» </w:t>
            </w:r>
          </w:p>
          <w:p w:rsidR="008D0F81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МАУДО </w:t>
            </w:r>
            <w:r w:rsidR="00AE247B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>СШ № 10</w:t>
            </w:r>
            <w:r w:rsidR="00AE247B" w:rsidRPr="00B539A3">
              <w:rPr>
                <w:sz w:val="28"/>
                <w:szCs w:val="28"/>
              </w:rPr>
              <w:t>»</w:t>
            </w:r>
            <w:r w:rsidR="00343429" w:rsidRPr="00B539A3">
              <w:rPr>
                <w:sz w:val="28"/>
                <w:szCs w:val="28"/>
              </w:rPr>
              <w:t xml:space="preserve"> (2 объекта)</w:t>
            </w:r>
          </w:p>
          <w:p w:rsidR="008D0F81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МАУДО </w:t>
            </w:r>
            <w:r w:rsidR="008D0F81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>СШ № 11 им. Э.Н. Цоя</w:t>
            </w:r>
            <w:r w:rsidR="008D0F81" w:rsidRPr="00B539A3">
              <w:rPr>
                <w:sz w:val="28"/>
                <w:szCs w:val="28"/>
              </w:rPr>
              <w:t>» (2 объекта)</w:t>
            </w:r>
          </w:p>
          <w:p w:rsidR="008D0F81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МАУДО </w:t>
            </w:r>
            <w:r w:rsidR="008D0F81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>СШОР по боксу</w:t>
            </w:r>
            <w:r w:rsidR="008D0F81" w:rsidRPr="00B539A3">
              <w:rPr>
                <w:sz w:val="28"/>
                <w:szCs w:val="28"/>
              </w:rPr>
              <w:t>»</w:t>
            </w:r>
          </w:p>
          <w:p w:rsidR="008D0F81" w:rsidRPr="00B539A3" w:rsidRDefault="005F3917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МАУДО </w:t>
            </w:r>
            <w:r w:rsidR="008D0F81" w:rsidRPr="00B539A3">
              <w:rPr>
                <w:sz w:val="28"/>
                <w:szCs w:val="28"/>
              </w:rPr>
              <w:t>«</w:t>
            </w:r>
            <w:r w:rsidRPr="00B539A3">
              <w:rPr>
                <w:sz w:val="28"/>
                <w:szCs w:val="28"/>
              </w:rPr>
              <w:t>СШОР дзюдо</w:t>
            </w:r>
            <w:r w:rsidR="008D0F81" w:rsidRPr="00B539A3">
              <w:rPr>
                <w:sz w:val="28"/>
                <w:szCs w:val="28"/>
              </w:rPr>
              <w:t>»</w:t>
            </w:r>
          </w:p>
          <w:p w:rsidR="008D0F81" w:rsidRPr="00B539A3" w:rsidRDefault="008D0F81" w:rsidP="00774268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 </w:t>
            </w:r>
            <w:r w:rsidR="005F3917" w:rsidRPr="00B539A3">
              <w:rPr>
                <w:sz w:val="28"/>
                <w:szCs w:val="28"/>
              </w:rPr>
              <w:t xml:space="preserve">МАУ </w:t>
            </w:r>
            <w:r w:rsidRPr="00B539A3">
              <w:rPr>
                <w:sz w:val="28"/>
                <w:szCs w:val="28"/>
              </w:rPr>
              <w:t>«</w:t>
            </w:r>
            <w:r w:rsidR="005F3917" w:rsidRPr="00B539A3">
              <w:rPr>
                <w:sz w:val="28"/>
                <w:szCs w:val="28"/>
              </w:rPr>
              <w:t>ЦСК «Оренбург»</w:t>
            </w:r>
          </w:p>
          <w:p w:rsidR="005F3917" w:rsidRPr="00B539A3" w:rsidRDefault="008D0F81" w:rsidP="00365D03">
            <w:pPr>
              <w:pStyle w:val="ab"/>
              <w:numPr>
                <w:ilvl w:val="2"/>
                <w:numId w:val="15"/>
              </w:numPr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 </w:t>
            </w:r>
            <w:r w:rsidR="005F3917" w:rsidRPr="00B539A3">
              <w:rPr>
                <w:sz w:val="28"/>
                <w:szCs w:val="28"/>
              </w:rPr>
              <w:t>К</w:t>
            </w:r>
            <w:r w:rsidR="00365D03">
              <w:rPr>
                <w:sz w:val="28"/>
                <w:szCs w:val="28"/>
              </w:rPr>
              <w:t>омитет по физкультуре и спорту администрации города Оренбурга (</w:t>
            </w:r>
            <w:r w:rsidRPr="00B539A3">
              <w:rPr>
                <w:sz w:val="28"/>
                <w:szCs w:val="28"/>
              </w:rPr>
              <w:t>2 объекта)</w:t>
            </w:r>
          </w:p>
        </w:tc>
        <w:tc>
          <w:tcPr>
            <w:tcW w:w="1984" w:type="dxa"/>
          </w:tcPr>
          <w:p w:rsidR="000F6227" w:rsidRPr="00B539A3" w:rsidRDefault="000F6227" w:rsidP="00E82B38">
            <w:pPr>
              <w:jc w:val="center"/>
              <w:rPr>
                <w:sz w:val="28"/>
                <w:szCs w:val="28"/>
              </w:rPr>
            </w:pPr>
          </w:p>
          <w:p w:rsidR="000F6227" w:rsidRPr="00701297" w:rsidRDefault="00AE6E04" w:rsidP="00E82B38">
            <w:pPr>
              <w:jc w:val="center"/>
              <w:rPr>
                <w:color w:val="FF0000"/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21</w:t>
            </w:r>
          </w:p>
        </w:tc>
        <w:tc>
          <w:tcPr>
            <w:tcW w:w="957" w:type="dxa"/>
            <w:vMerge/>
          </w:tcPr>
          <w:p w:rsidR="000F6227" w:rsidRPr="00701297" w:rsidRDefault="000F6227" w:rsidP="00E82B38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0F6227" w:rsidRPr="00686818" w:rsidTr="008B0166">
        <w:trPr>
          <w:trHeight w:val="979"/>
        </w:trPr>
        <w:tc>
          <w:tcPr>
            <w:tcW w:w="6629" w:type="dxa"/>
          </w:tcPr>
          <w:p w:rsidR="000F6227" w:rsidRPr="00B539A3" w:rsidRDefault="000F6227" w:rsidP="00774268">
            <w:pPr>
              <w:pStyle w:val="ab"/>
              <w:numPr>
                <w:ilvl w:val="1"/>
                <w:numId w:val="33"/>
              </w:numPr>
              <w:ind w:hanging="114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Объекты учреждений социального обслуживания населения:</w:t>
            </w:r>
          </w:p>
          <w:p w:rsidR="008D0F81" w:rsidRPr="00B539A3" w:rsidRDefault="000F6227" w:rsidP="00774268">
            <w:pPr>
              <w:pStyle w:val="ab"/>
              <w:ind w:left="1147" w:hanging="580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2.5.1. ГБУСО «СРЦН «Гармония»</w:t>
            </w:r>
          </w:p>
          <w:p w:rsidR="000F6227" w:rsidRPr="00B539A3" w:rsidRDefault="005F3917" w:rsidP="00774268">
            <w:pPr>
              <w:pStyle w:val="ab"/>
              <w:ind w:left="1147" w:hanging="580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2.5.2. </w:t>
            </w:r>
            <w:r w:rsidR="000F6227" w:rsidRPr="00B539A3">
              <w:rPr>
                <w:sz w:val="28"/>
                <w:szCs w:val="28"/>
              </w:rPr>
              <w:t>ГКУСО «ЦСФ «Шанс» в г. Оренбурге</w:t>
            </w:r>
          </w:p>
          <w:p w:rsidR="008D0F81" w:rsidRPr="00B539A3" w:rsidRDefault="005F3917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2.5.3. </w:t>
            </w:r>
            <w:r w:rsidR="000F6227" w:rsidRPr="00B539A3">
              <w:rPr>
                <w:sz w:val="28"/>
                <w:szCs w:val="28"/>
              </w:rPr>
              <w:t xml:space="preserve">ГБУ «УМЦ системы социальной защиты Оренбургской области» </w:t>
            </w:r>
          </w:p>
          <w:p w:rsidR="008D0F81" w:rsidRPr="00B539A3" w:rsidRDefault="005F3917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2.5.4. </w:t>
            </w:r>
            <w:r w:rsidR="000F6227" w:rsidRPr="00B539A3">
              <w:rPr>
                <w:sz w:val="28"/>
                <w:szCs w:val="28"/>
              </w:rPr>
              <w:t xml:space="preserve">ГАУСО «Проталинка» </w:t>
            </w:r>
          </w:p>
          <w:p w:rsidR="000F6227" w:rsidRPr="00B539A3" w:rsidRDefault="005F3917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2.5.5. </w:t>
            </w:r>
            <w:r w:rsidR="000F6227" w:rsidRPr="00B539A3">
              <w:rPr>
                <w:sz w:val="28"/>
                <w:szCs w:val="28"/>
              </w:rPr>
              <w:t xml:space="preserve">ГБУСО «КЦСОН» </w:t>
            </w:r>
            <w:r w:rsidR="008D0F81" w:rsidRPr="00B539A3">
              <w:rPr>
                <w:sz w:val="28"/>
                <w:szCs w:val="28"/>
              </w:rPr>
              <w:t>в Южном округе города Оренбурга (2 объекта)</w:t>
            </w:r>
          </w:p>
          <w:p w:rsidR="000F6227" w:rsidRPr="00B539A3" w:rsidRDefault="005F3917" w:rsidP="00774268">
            <w:pPr>
              <w:pStyle w:val="ab"/>
              <w:ind w:left="0" w:firstLine="567"/>
              <w:jc w:val="both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 xml:space="preserve">2.5.6. </w:t>
            </w:r>
            <w:r w:rsidR="000F6227" w:rsidRPr="00B539A3">
              <w:rPr>
                <w:sz w:val="28"/>
                <w:szCs w:val="28"/>
              </w:rPr>
              <w:t>ГБУСО «КЦСОН» в Северном округе города Оренбурга</w:t>
            </w:r>
            <w:r w:rsidR="008D0F81" w:rsidRPr="00B539A3">
              <w:rPr>
                <w:sz w:val="28"/>
                <w:szCs w:val="28"/>
              </w:rPr>
              <w:t xml:space="preserve"> (2 объекта)</w:t>
            </w:r>
          </w:p>
        </w:tc>
        <w:tc>
          <w:tcPr>
            <w:tcW w:w="1984" w:type="dxa"/>
          </w:tcPr>
          <w:p w:rsidR="000F6227" w:rsidRPr="00B539A3" w:rsidRDefault="00B539A3" w:rsidP="00E82B38">
            <w:pPr>
              <w:jc w:val="center"/>
              <w:rPr>
                <w:sz w:val="28"/>
                <w:szCs w:val="28"/>
              </w:rPr>
            </w:pPr>
            <w:r w:rsidRPr="00B539A3">
              <w:rPr>
                <w:sz w:val="28"/>
                <w:szCs w:val="28"/>
              </w:rPr>
              <w:t>8</w:t>
            </w:r>
          </w:p>
        </w:tc>
        <w:tc>
          <w:tcPr>
            <w:tcW w:w="957" w:type="dxa"/>
            <w:vMerge/>
          </w:tcPr>
          <w:p w:rsidR="000F6227" w:rsidRPr="00701297" w:rsidRDefault="000F6227" w:rsidP="00E82B38">
            <w:pPr>
              <w:jc w:val="both"/>
              <w:rPr>
                <w:color w:val="FF0000"/>
                <w:sz w:val="28"/>
                <w:szCs w:val="28"/>
              </w:rPr>
            </w:pPr>
          </w:p>
        </w:tc>
      </w:tr>
      <w:tr w:rsidR="00A13B67" w:rsidRPr="00686818" w:rsidTr="008B0166">
        <w:tc>
          <w:tcPr>
            <w:tcW w:w="6629" w:type="dxa"/>
          </w:tcPr>
          <w:p w:rsidR="00A13B67" w:rsidRPr="00686818" w:rsidRDefault="00A13B67" w:rsidP="00E82B38">
            <w:pPr>
              <w:pStyle w:val="ab"/>
              <w:ind w:left="709" w:hanging="709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Теплоснабжающие и </w:t>
            </w:r>
            <w:proofErr w:type="spellStart"/>
            <w:r w:rsidRPr="00686818">
              <w:rPr>
                <w:sz w:val="28"/>
                <w:szCs w:val="28"/>
              </w:rPr>
              <w:t>теплосетевые</w:t>
            </w:r>
            <w:proofErr w:type="spellEnd"/>
            <w:r w:rsidRPr="00686818">
              <w:rPr>
                <w:sz w:val="28"/>
                <w:szCs w:val="28"/>
              </w:rPr>
              <w:t xml:space="preserve"> организации</w:t>
            </w:r>
          </w:p>
          <w:p w:rsidR="00A13B67" w:rsidRPr="00365D03" w:rsidRDefault="00A13B67" w:rsidP="00365D03">
            <w:pPr>
              <w:pStyle w:val="ab"/>
              <w:numPr>
                <w:ilvl w:val="0"/>
                <w:numId w:val="33"/>
              </w:numPr>
              <w:ind w:left="284" w:hanging="283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Объекты филиала «Оренбургский» </w:t>
            </w:r>
            <w:r w:rsidRPr="00365D03">
              <w:rPr>
                <w:sz w:val="28"/>
                <w:szCs w:val="28"/>
              </w:rPr>
              <w:t xml:space="preserve">ПАО </w:t>
            </w:r>
            <w:r w:rsidR="00365D03">
              <w:rPr>
                <w:sz w:val="28"/>
                <w:szCs w:val="28"/>
              </w:rPr>
              <w:t xml:space="preserve">             </w:t>
            </w:r>
            <w:r w:rsidRPr="00365D03">
              <w:rPr>
                <w:sz w:val="28"/>
                <w:szCs w:val="28"/>
              </w:rPr>
              <w:t>«Т Плюс»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lastRenderedPageBreak/>
              <w:t>Оренбургская котельная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«Набережная»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«ОГАУ»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«Советская 15»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«Чичерина»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</w:t>
            </w:r>
            <w:proofErr w:type="spellStart"/>
            <w:r w:rsidRPr="00A57272">
              <w:rPr>
                <w:sz w:val="28"/>
                <w:szCs w:val="28"/>
              </w:rPr>
              <w:t>Гугуч</w:t>
            </w:r>
            <w:r w:rsidR="000F674D" w:rsidRPr="00A57272">
              <w:rPr>
                <w:sz w:val="28"/>
                <w:szCs w:val="28"/>
              </w:rPr>
              <w:t>к</w:t>
            </w:r>
            <w:r w:rsidRPr="00A57272">
              <w:rPr>
                <w:sz w:val="28"/>
                <w:szCs w:val="28"/>
              </w:rPr>
              <w:t>инская</w:t>
            </w:r>
            <w:proofErr w:type="spellEnd"/>
            <w:r w:rsidRPr="00A57272">
              <w:rPr>
                <w:sz w:val="28"/>
                <w:szCs w:val="28"/>
              </w:rPr>
              <w:t>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</w:t>
            </w:r>
            <w:proofErr w:type="spellStart"/>
            <w:r w:rsidRPr="00A57272">
              <w:rPr>
                <w:sz w:val="28"/>
                <w:szCs w:val="28"/>
              </w:rPr>
              <w:t>Тексорен</w:t>
            </w:r>
            <w:proofErr w:type="spellEnd"/>
            <w:r w:rsidRPr="00A57272">
              <w:rPr>
                <w:sz w:val="28"/>
                <w:szCs w:val="28"/>
              </w:rPr>
              <w:t>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«Кадетский корпус»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«Черепановых»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«СОК»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 xml:space="preserve">Котельная «Туркестанская» 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«Дубки»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«Авиагородок»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«Янтарь»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«ЖБК»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</w:t>
            </w:r>
            <w:proofErr w:type="spellStart"/>
            <w:r w:rsidRPr="00A57272">
              <w:rPr>
                <w:sz w:val="28"/>
                <w:szCs w:val="28"/>
              </w:rPr>
              <w:t>Стройгородок</w:t>
            </w:r>
            <w:proofErr w:type="spellEnd"/>
            <w:r w:rsidRPr="00A57272">
              <w:rPr>
                <w:sz w:val="28"/>
                <w:szCs w:val="28"/>
              </w:rPr>
              <w:t>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«Карачи»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«9 квартал»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«Пединститут»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</w:t>
            </w:r>
            <w:proofErr w:type="spellStart"/>
            <w:r w:rsidRPr="00A57272">
              <w:rPr>
                <w:sz w:val="28"/>
                <w:szCs w:val="28"/>
              </w:rPr>
              <w:t>Краснохолм</w:t>
            </w:r>
            <w:proofErr w:type="spellEnd"/>
            <w:r w:rsidRPr="00A57272">
              <w:rPr>
                <w:sz w:val="28"/>
                <w:szCs w:val="28"/>
              </w:rPr>
              <w:t>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«Городище»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«ОКБ-1» Аксакова,23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«Гаражи УВД»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«4 квартал»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«Харьковская»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«Инфекционная больница»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«Победы»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«Самолетная»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«Лесозащитная»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</w:t>
            </w:r>
            <w:proofErr w:type="spellStart"/>
            <w:r w:rsidRPr="00A57272">
              <w:rPr>
                <w:sz w:val="28"/>
                <w:szCs w:val="28"/>
              </w:rPr>
              <w:t>Орентрикотаж</w:t>
            </w:r>
            <w:proofErr w:type="spellEnd"/>
            <w:r w:rsidRPr="00A57272">
              <w:rPr>
                <w:sz w:val="28"/>
                <w:szCs w:val="28"/>
              </w:rPr>
              <w:t>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«ОКБ № 2»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«7 квартал»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«8 квартал»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«11 квартал»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«ГПТУ-10»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</w:t>
            </w:r>
            <w:proofErr w:type="spellStart"/>
            <w:r w:rsidRPr="00A57272">
              <w:rPr>
                <w:sz w:val="28"/>
                <w:szCs w:val="28"/>
              </w:rPr>
              <w:t>Горбольница</w:t>
            </w:r>
            <w:proofErr w:type="spellEnd"/>
            <w:r w:rsidRPr="00A57272">
              <w:rPr>
                <w:sz w:val="28"/>
                <w:szCs w:val="28"/>
              </w:rPr>
              <w:t>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«Тубдиспансер»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«Овощевод»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«67 городок»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</w:t>
            </w:r>
            <w:proofErr w:type="spellStart"/>
            <w:r w:rsidRPr="00A57272">
              <w:rPr>
                <w:sz w:val="28"/>
                <w:szCs w:val="28"/>
              </w:rPr>
              <w:t>Бердянка</w:t>
            </w:r>
            <w:proofErr w:type="spellEnd"/>
            <w:r w:rsidRPr="00A57272">
              <w:rPr>
                <w:sz w:val="28"/>
                <w:szCs w:val="28"/>
              </w:rPr>
              <w:t>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«Нижнесакмарский»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«Бр. Коростелевых»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lastRenderedPageBreak/>
              <w:t>Котельная «Детсад 77»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«Больница восстановительного лечения»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«Мебельная фабрика»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«Дубицкого»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«Мебельный комбинат»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«Третьяка»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«ЖСК»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«Ногина»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«ЖДТ»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«МЧ»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«ГПТУ-16»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«МСЧ-2»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«Школа № 14»</w:t>
            </w:r>
          </w:p>
          <w:p w:rsidR="000B10FF" w:rsidRPr="00A57272" w:rsidRDefault="000B10FF" w:rsidP="008E6A76">
            <w:pPr>
              <w:pStyle w:val="ab"/>
              <w:numPr>
                <w:ilvl w:val="1"/>
                <w:numId w:val="33"/>
              </w:numPr>
              <w:tabs>
                <w:tab w:val="left" w:pos="567"/>
              </w:tabs>
              <w:ind w:left="1418" w:hanging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Котельная «Школа милиции</w:t>
            </w:r>
            <w:r w:rsidRPr="00A57272">
              <w:rPr>
                <w:sz w:val="28"/>
                <w:szCs w:val="28"/>
              </w:rPr>
              <w:t>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«Каргала»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«Перинатальный центр»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«Баня 3»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«ФОК с. Краснохолм»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«Гидропресс»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«ЦТП Авиагородок»</w:t>
            </w:r>
          </w:p>
          <w:p w:rsidR="00A13B67" w:rsidRPr="00A57272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A57272">
              <w:rPr>
                <w:sz w:val="28"/>
                <w:szCs w:val="28"/>
              </w:rPr>
              <w:t>Котельная «Дом ветеранов»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 (Конституции)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ЦТП-15 (Салмышская)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ЦТП-20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ЦТП-21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ЦТП-22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ЦТП-23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ЦТП-24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ЦТП-25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ЦТП-26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ЦТП-27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ЦТП-28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ЦТП-29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ЦТП-39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ЦТП-40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ЦТП-41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ЦТП-42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ЦТП-43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ЦТП-44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ЦТП-45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ЦТП-47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ЦТП-48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ЦТП-49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ЦТП-50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ЦТП-53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ЦТП-54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ЦТП-56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ЦТП-57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ЦТП-58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ЦТП-59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ЦТП-60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ЦТП-62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ЦТП-64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ЦТП-65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ЦТП-66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ЦТП-67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ЦТП-68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ЦТП-69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ЦТП-70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ЦТП-71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ЦТП-72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ЦТП-74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ЦТП-75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ЦТП-77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ЦТП-78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ЦТП-79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ЦТП-80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ЦТП-82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ЦТП-83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ЦТП-84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ЦТП-85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ЦТП-86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ЦТП-87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ЦТП-88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ЦТП-89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ЦТП-90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ЦТП-91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ЦТП-92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ЦТП-93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ЦТП-94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ЦТП-95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ЦТП-96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ЦТП-97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ЦТП-98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ЦТП-99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ЦТП-100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ЦТП-101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ЦТП-102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ЦТП-103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ЦТП-104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ЦТП-106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ЦТП-108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ЦТП-109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ЦТП-111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ЦТП-113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ЦТП-114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ЦТП-115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ЦТП-116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ЦТП-117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 xml:space="preserve"> ЦТП-118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ЦТП-119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ЦТП-12</w:t>
            </w:r>
            <w:r w:rsidRPr="00686818">
              <w:rPr>
                <w:sz w:val="28"/>
                <w:szCs w:val="28"/>
                <w:lang w:val="en-US"/>
              </w:rPr>
              <w:t>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ЦТП-121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ЦТП-122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ЦТП-123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ЦТП-124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ЦТП-125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ЦТП-127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ЦТП-128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ЦТП-129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ЦТП-13</w:t>
            </w:r>
            <w:r w:rsidRPr="00686818">
              <w:rPr>
                <w:sz w:val="28"/>
                <w:szCs w:val="28"/>
                <w:lang w:val="en-US"/>
              </w:rPr>
              <w:t>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ЦТП-131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ЦТП-132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ЦТП-133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ЦТП-134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ЦТП-135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ЦТП-136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ЦТП-138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ЦТП-140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ЦТП-141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ЦТП-142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ЦТП-143 «Оренбуржье»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ЦТП-144 «Радиатор»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ЦТП-Заря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ИТП–Баня 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«Стрела»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Бр. Коростелевых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</w:t>
            </w:r>
            <w:proofErr w:type="spellStart"/>
            <w:r w:rsidRPr="00686818">
              <w:rPr>
                <w:sz w:val="28"/>
                <w:szCs w:val="28"/>
              </w:rPr>
              <w:t>Невельское</w:t>
            </w:r>
            <w:proofErr w:type="spellEnd"/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Привокзальное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Болгарское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Тобольское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Центральное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ЖБК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Амурское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Авиагородок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ЦТП-3 (М. Джалиля)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ЦТП-15 (Ткачева)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ЦТП-2 ОРЛЗ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ЦТП-67/1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ЦТП-69/1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ЦТП-70/1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 xml:space="preserve"> ЦТП Пролетарское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Хлебный городок-2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Хлебный городок-3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 Бр. Башиловых</w:t>
            </w:r>
          </w:p>
          <w:p w:rsidR="00A13B67" w:rsidRPr="00686818" w:rsidRDefault="00211ACF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A13B67" w:rsidRPr="00686818">
              <w:rPr>
                <w:sz w:val="28"/>
                <w:szCs w:val="28"/>
              </w:rPr>
              <w:t>ЦТП-155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ЦТП-156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 ЦТП-157</w:t>
            </w:r>
          </w:p>
          <w:p w:rsidR="00A13B67" w:rsidRPr="00686818" w:rsidRDefault="00211ACF" w:rsidP="000F6227">
            <w:pPr>
              <w:pStyle w:val="ab"/>
              <w:numPr>
                <w:ilvl w:val="1"/>
                <w:numId w:val="33"/>
              </w:numPr>
              <w:ind w:left="141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686818">
              <w:rPr>
                <w:sz w:val="28"/>
                <w:szCs w:val="28"/>
              </w:rPr>
              <w:t xml:space="preserve">ЦТП Госпиталь </w:t>
            </w:r>
          </w:p>
        </w:tc>
        <w:tc>
          <w:tcPr>
            <w:tcW w:w="1984" w:type="dxa"/>
          </w:tcPr>
          <w:p w:rsidR="00A13B67" w:rsidRPr="00686818" w:rsidRDefault="00A13B67" w:rsidP="00E82B38">
            <w:pPr>
              <w:tabs>
                <w:tab w:val="left" w:pos="656"/>
                <w:tab w:val="center" w:pos="742"/>
              </w:tabs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0B10FF" w:rsidRPr="00686818" w:rsidRDefault="000B10FF" w:rsidP="000B10FF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  <w:p w:rsidR="00A13B67" w:rsidRPr="00686818" w:rsidRDefault="00CD69AA" w:rsidP="00E82B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01.08.2023</w:t>
            </w:r>
          </w:p>
          <w:p w:rsidR="00A13B67" w:rsidRPr="00686818" w:rsidRDefault="00CD69AA" w:rsidP="00E82B3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15.10.2023</w:t>
            </w:r>
          </w:p>
          <w:p w:rsidR="00A13B67" w:rsidRPr="00686818" w:rsidRDefault="00A13B67" w:rsidP="00E82B38">
            <w:pPr>
              <w:jc w:val="both"/>
              <w:rPr>
                <w:sz w:val="28"/>
                <w:szCs w:val="28"/>
              </w:rPr>
            </w:pPr>
          </w:p>
        </w:tc>
      </w:tr>
      <w:tr w:rsidR="00A13B67" w:rsidRPr="00686818" w:rsidTr="008B0166">
        <w:tc>
          <w:tcPr>
            <w:tcW w:w="6629" w:type="dxa"/>
          </w:tcPr>
          <w:p w:rsidR="00A13B67" w:rsidRPr="00285298" w:rsidRDefault="00A13B67" w:rsidP="00285298">
            <w:pPr>
              <w:pStyle w:val="ab"/>
              <w:numPr>
                <w:ilvl w:val="0"/>
                <w:numId w:val="33"/>
              </w:numPr>
              <w:ind w:left="567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Прочие источники тепловой энергии</w:t>
            </w:r>
            <w:r w:rsidR="00365D03">
              <w:rPr>
                <w:sz w:val="28"/>
                <w:szCs w:val="28"/>
                <w:lang w:val="en-US"/>
              </w:rPr>
              <w:t>: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Котельная ОАО «Оренбургский комбикормовый завод»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Котельная ООО «Оренбургский хладокомбинат»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Котельная Оренбургского локомотиворемонтного завода филиал ОАО «</w:t>
            </w:r>
            <w:proofErr w:type="spellStart"/>
            <w:r w:rsidRPr="00686818">
              <w:rPr>
                <w:sz w:val="28"/>
                <w:szCs w:val="28"/>
              </w:rPr>
              <w:t>Желдорреммаш</w:t>
            </w:r>
            <w:proofErr w:type="spellEnd"/>
            <w:r w:rsidRPr="00686818">
              <w:rPr>
                <w:sz w:val="28"/>
                <w:szCs w:val="28"/>
              </w:rPr>
              <w:t xml:space="preserve">» 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Котельная АО ПО «Стрела»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Котельная ООО «Наш городок»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Котельная ООО «На </w:t>
            </w:r>
            <w:proofErr w:type="gramStart"/>
            <w:r w:rsidRPr="00686818">
              <w:rPr>
                <w:sz w:val="28"/>
                <w:szCs w:val="28"/>
              </w:rPr>
              <w:t>Путепроводной</w:t>
            </w:r>
            <w:proofErr w:type="gramEnd"/>
            <w:r w:rsidRPr="00686818">
              <w:rPr>
                <w:sz w:val="28"/>
                <w:szCs w:val="28"/>
              </w:rPr>
              <w:t>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Котельная ООО «Стройиндустрия»</w:t>
            </w:r>
          </w:p>
          <w:p w:rsidR="00A13B67" w:rsidRPr="00686818" w:rsidRDefault="006632CC" w:rsidP="008E6A76">
            <w:pPr>
              <w:pStyle w:val="ab"/>
              <w:numPr>
                <w:ilvl w:val="1"/>
                <w:numId w:val="33"/>
              </w:numPr>
              <w:ind w:left="1134" w:hanging="7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A13B67" w:rsidRPr="00686818">
              <w:rPr>
                <w:sz w:val="28"/>
                <w:szCs w:val="28"/>
              </w:rPr>
              <w:t>Котельная ФКУ ИК-1 УФСИН России</w:t>
            </w:r>
            <w:r w:rsidR="00A13B67" w:rsidRPr="00686818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 xml:space="preserve">  </w:t>
            </w:r>
            <w:r w:rsidR="00A13B67" w:rsidRPr="00686818">
              <w:rPr>
                <w:sz w:val="28"/>
                <w:szCs w:val="28"/>
              </w:rPr>
              <w:t>по Оренбургской области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Котельная дирекции </w:t>
            </w:r>
            <w:proofErr w:type="spellStart"/>
            <w:r w:rsidRPr="00686818">
              <w:rPr>
                <w:sz w:val="28"/>
                <w:szCs w:val="28"/>
              </w:rPr>
              <w:t>тепловодоснабжения</w:t>
            </w:r>
            <w:proofErr w:type="spellEnd"/>
            <w:r w:rsidRPr="00686818">
              <w:rPr>
                <w:sz w:val="28"/>
                <w:szCs w:val="28"/>
              </w:rPr>
              <w:t xml:space="preserve"> (Оренбургский участок) НГЧ-8 санпропускник ст. Оренбург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Котельная ОАО Торговый дом «Форштадт»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Котельная ООО «</w:t>
            </w:r>
            <w:proofErr w:type="spellStart"/>
            <w:r w:rsidRPr="00686818">
              <w:rPr>
                <w:sz w:val="28"/>
                <w:szCs w:val="28"/>
              </w:rPr>
              <w:t>Газпромдобыча</w:t>
            </w:r>
            <w:proofErr w:type="spellEnd"/>
            <w:r w:rsidRPr="00686818">
              <w:rPr>
                <w:sz w:val="28"/>
                <w:szCs w:val="28"/>
              </w:rPr>
              <w:t xml:space="preserve"> Оренбург»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Котельная ГОАУ «Оренбургский автотранспортный колледж»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Котельная НУЗ «ОКБ-2» РЖД 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Котельная ООО «Южные ворота»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Котельная ГБУ </w:t>
            </w:r>
            <w:proofErr w:type="gramStart"/>
            <w:r w:rsidRPr="00686818">
              <w:rPr>
                <w:sz w:val="28"/>
                <w:szCs w:val="28"/>
              </w:rPr>
              <w:t>СО</w:t>
            </w:r>
            <w:proofErr w:type="gramEnd"/>
            <w:r w:rsidRPr="00686818">
              <w:rPr>
                <w:sz w:val="28"/>
                <w:szCs w:val="28"/>
              </w:rPr>
              <w:t xml:space="preserve"> «Геронтологический центр «Долголетие»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 xml:space="preserve">Котельная ООО «Оренбургское хлебоприемное предприятие» 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  <w:shd w:val="clear" w:color="auto" w:fill="FFFFFF"/>
              </w:rPr>
              <w:t>ФКУ СИЗО-1 УФСИН России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ООО «Евразия»</w:t>
            </w:r>
          </w:p>
          <w:p w:rsidR="00A13B67" w:rsidRPr="00686818" w:rsidRDefault="00CD69AA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</w:t>
            </w:r>
            <w:proofErr w:type="spellStart"/>
            <w:r>
              <w:rPr>
                <w:sz w:val="28"/>
                <w:szCs w:val="28"/>
              </w:rPr>
              <w:t>Оренбургтепломонтаж</w:t>
            </w:r>
            <w:proofErr w:type="spellEnd"/>
            <w:r>
              <w:rPr>
                <w:sz w:val="28"/>
                <w:szCs w:val="28"/>
              </w:rPr>
              <w:t xml:space="preserve">»: </w:t>
            </w:r>
            <w:r w:rsidR="00A13B67" w:rsidRPr="00686818">
              <w:rPr>
                <w:sz w:val="28"/>
                <w:szCs w:val="28"/>
              </w:rPr>
              <w:t>ИТП</w:t>
            </w:r>
          </w:p>
          <w:p w:rsidR="00A13B67" w:rsidRPr="00686818" w:rsidRDefault="00A13B67" w:rsidP="00E82B38">
            <w:pPr>
              <w:pStyle w:val="ab"/>
              <w:tabs>
                <w:tab w:val="left" w:pos="4718"/>
              </w:tabs>
              <w:ind w:left="1276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ab/>
              <w:t xml:space="preserve"> ЦТП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Котельные ООО «</w:t>
            </w:r>
            <w:proofErr w:type="spellStart"/>
            <w:r w:rsidRPr="00686818">
              <w:rPr>
                <w:sz w:val="28"/>
                <w:szCs w:val="28"/>
              </w:rPr>
              <w:t>Теплоэнергогаз</w:t>
            </w:r>
            <w:proofErr w:type="spellEnd"/>
            <w:r w:rsidRPr="00686818">
              <w:rPr>
                <w:sz w:val="28"/>
                <w:szCs w:val="28"/>
              </w:rPr>
              <w:t>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Котельные ООО «Теплогенерирующая компания»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Котельные ООО «</w:t>
            </w:r>
            <w:proofErr w:type="spellStart"/>
            <w:r w:rsidRPr="00686818">
              <w:rPr>
                <w:sz w:val="28"/>
                <w:szCs w:val="28"/>
              </w:rPr>
              <w:t>Стройинжениринг</w:t>
            </w:r>
            <w:proofErr w:type="spellEnd"/>
            <w:r w:rsidRPr="00686818">
              <w:rPr>
                <w:sz w:val="28"/>
                <w:szCs w:val="28"/>
              </w:rPr>
              <w:t>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Котельные ООО «</w:t>
            </w:r>
            <w:proofErr w:type="spellStart"/>
            <w:r w:rsidRPr="00686818">
              <w:rPr>
                <w:sz w:val="28"/>
                <w:szCs w:val="28"/>
              </w:rPr>
              <w:t>Теплострой</w:t>
            </w:r>
            <w:proofErr w:type="spellEnd"/>
            <w:r w:rsidRPr="00686818">
              <w:rPr>
                <w:sz w:val="28"/>
                <w:szCs w:val="28"/>
              </w:rPr>
              <w:t xml:space="preserve"> Плюс»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Котельные ООО «Энерготехнострой»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jc w:val="both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Котельные ООО «</w:t>
            </w:r>
            <w:proofErr w:type="spellStart"/>
            <w:r w:rsidRPr="00686818">
              <w:rPr>
                <w:sz w:val="28"/>
                <w:szCs w:val="28"/>
              </w:rPr>
              <w:t>Ортеплосервис</w:t>
            </w:r>
            <w:proofErr w:type="spellEnd"/>
            <w:r w:rsidRPr="00686818">
              <w:rPr>
                <w:sz w:val="28"/>
                <w:szCs w:val="28"/>
              </w:rPr>
              <w:t>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Котельные ООО «Тренд»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Котельные ООО НПП «Мега»</w:t>
            </w:r>
          </w:p>
          <w:p w:rsidR="00A13B67" w:rsidRPr="00686818" w:rsidRDefault="00A13B67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Сети теплоснабжения ООО «Сетевая компания»</w:t>
            </w:r>
          </w:p>
          <w:p w:rsidR="00213482" w:rsidRDefault="00213482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Котельная </w:t>
            </w:r>
            <w:r w:rsidRPr="00686818">
              <w:rPr>
                <w:sz w:val="28"/>
                <w:szCs w:val="28"/>
              </w:rPr>
              <w:t>ООО «УК «</w:t>
            </w:r>
            <w:proofErr w:type="spellStart"/>
            <w:r w:rsidRPr="00686818">
              <w:rPr>
                <w:sz w:val="28"/>
                <w:szCs w:val="28"/>
              </w:rPr>
              <w:t>СтройСити</w:t>
            </w:r>
            <w:proofErr w:type="spellEnd"/>
            <w:r w:rsidRPr="00686818">
              <w:rPr>
                <w:sz w:val="28"/>
                <w:szCs w:val="28"/>
              </w:rPr>
              <w:t>»</w:t>
            </w:r>
          </w:p>
          <w:p w:rsidR="00A13B67" w:rsidRPr="00686818" w:rsidRDefault="00213482" w:rsidP="000F6227">
            <w:pPr>
              <w:pStyle w:val="ab"/>
              <w:numPr>
                <w:ilvl w:val="1"/>
                <w:numId w:val="33"/>
              </w:numPr>
              <w:ind w:left="127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ООО «Обслуживание коммунальных систем</w:t>
            </w:r>
            <w:r w:rsidR="00A13B67" w:rsidRPr="00686818">
              <w:rPr>
                <w:sz w:val="28"/>
                <w:szCs w:val="28"/>
              </w:rPr>
              <w:t>»</w:t>
            </w:r>
          </w:p>
        </w:tc>
        <w:tc>
          <w:tcPr>
            <w:tcW w:w="1984" w:type="dxa"/>
          </w:tcPr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17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lastRenderedPageBreak/>
              <w:t>4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14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4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14</w:t>
            </w:r>
          </w:p>
          <w:p w:rsidR="00A13B67" w:rsidRPr="00686818" w:rsidRDefault="00A13B67" w:rsidP="00E82B38">
            <w:pPr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</w:t>
            </w:r>
          </w:p>
          <w:p w:rsidR="00A13B67" w:rsidRPr="00686818" w:rsidRDefault="00A13B67" w:rsidP="00E82B38">
            <w:pPr>
              <w:tabs>
                <w:tab w:val="left" w:pos="486"/>
              </w:tabs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31</w:t>
            </w:r>
          </w:p>
          <w:p w:rsidR="00A13B67" w:rsidRPr="00686818" w:rsidRDefault="00A13B67" w:rsidP="00E82B38">
            <w:pPr>
              <w:tabs>
                <w:tab w:val="left" w:pos="451"/>
              </w:tabs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2</w:t>
            </w:r>
          </w:p>
          <w:p w:rsidR="00A13B67" w:rsidRPr="00686818" w:rsidRDefault="00A13B67" w:rsidP="00E82B38">
            <w:pPr>
              <w:tabs>
                <w:tab w:val="left" w:pos="451"/>
              </w:tabs>
              <w:jc w:val="center"/>
              <w:rPr>
                <w:sz w:val="28"/>
                <w:szCs w:val="28"/>
              </w:rPr>
            </w:pPr>
          </w:p>
          <w:p w:rsidR="00A13B67" w:rsidRPr="00686818" w:rsidRDefault="00A13B67" w:rsidP="00E82B38">
            <w:pPr>
              <w:tabs>
                <w:tab w:val="left" w:pos="451"/>
              </w:tabs>
              <w:jc w:val="center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58</w:t>
            </w:r>
          </w:p>
          <w:p w:rsidR="00A13B67" w:rsidRPr="00686818" w:rsidRDefault="00A13B67" w:rsidP="00E82B38">
            <w:pPr>
              <w:tabs>
                <w:tab w:val="left" w:pos="5387"/>
                <w:tab w:val="left" w:pos="5529"/>
              </w:tabs>
              <w:autoSpaceDE w:val="0"/>
              <w:autoSpaceDN w:val="0"/>
              <w:adjustRightInd w:val="0"/>
              <w:contextualSpacing/>
              <w:jc w:val="center"/>
              <w:outlineLvl w:val="0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1</w:t>
            </w:r>
          </w:p>
        </w:tc>
        <w:tc>
          <w:tcPr>
            <w:tcW w:w="957" w:type="dxa"/>
          </w:tcPr>
          <w:p w:rsidR="00A13B67" w:rsidRPr="00686818" w:rsidRDefault="00A13B67" w:rsidP="00E82B38">
            <w:pPr>
              <w:tabs>
                <w:tab w:val="left" w:pos="5387"/>
                <w:tab w:val="left" w:pos="5529"/>
              </w:tabs>
              <w:autoSpaceDE w:val="0"/>
              <w:autoSpaceDN w:val="0"/>
              <w:adjustRightInd w:val="0"/>
              <w:contextualSpacing/>
              <w:outlineLvl w:val="0"/>
              <w:rPr>
                <w:sz w:val="28"/>
                <w:szCs w:val="28"/>
              </w:rPr>
            </w:pPr>
          </w:p>
        </w:tc>
      </w:tr>
    </w:tbl>
    <w:p w:rsidR="00E63209" w:rsidRDefault="00E63209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E63209" w:rsidRDefault="00E63209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285298" w:rsidRDefault="00285298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</w:p>
    <w:p w:rsidR="00AC2544" w:rsidRPr="00686818" w:rsidRDefault="00AC2544" w:rsidP="008609F8">
      <w:pPr>
        <w:tabs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  <w:r w:rsidRPr="00686818">
        <w:rPr>
          <w:sz w:val="28"/>
          <w:szCs w:val="28"/>
        </w:rPr>
        <w:lastRenderedPageBreak/>
        <w:t xml:space="preserve">Приложение </w:t>
      </w:r>
      <w:r w:rsidR="00285298">
        <w:rPr>
          <w:sz w:val="28"/>
          <w:szCs w:val="28"/>
        </w:rPr>
        <w:t xml:space="preserve">№ </w:t>
      </w:r>
      <w:r w:rsidRPr="00686818">
        <w:rPr>
          <w:sz w:val="28"/>
          <w:szCs w:val="28"/>
        </w:rPr>
        <w:t>2</w:t>
      </w:r>
    </w:p>
    <w:p w:rsidR="00AC2544" w:rsidRPr="00686818" w:rsidRDefault="00AC2544" w:rsidP="008609F8">
      <w:pPr>
        <w:pStyle w:val="af5"/>
        <w:ind w:left="5103"/>
        <w:rPr>
          <w:rFonts w:ascii="Times New Roman" w:hAnsi="Times New Roman"/>
          <w:sz w:val="28"/>
          <w:szCs w:val="28"/>
        </w:rPr>
      </w:pPr>
      <w:r w:rsidRPr="00686818">
        <w:rPr>
          <w:rFonts w:ascii="Times New Roman" w:hAnsi="Times New Roman"/>
          <w:sz w:val="28"/>
          <w:szCs w:val="28"/>
        </w:rPr>
        <w:t xml:space="preserve">к программе проведения проверки </w:t>
      </w:r>
    </w:p>
    <w:p w:rsidR="00AC2544" w:rsidRPr="00686818" w:rsidRDefault="00AC2544" w:rsidP="008609F8">
      <w:pPr>
        <w:pStyle w:val="af5"/>
        <w:ind w:left="5103"/>
        <w:rPr>
          <w:rFonts w:ascii="Times New Roman" w:hAnsi="Times New Roman"/>
          <w:sz w:val="28"/>
          <w:szCs w:val="28"/>
        </w:rPr>
      </w:pPr>
      <w:r w:rsidRPr="00686818">
        <w:rPr>
          <w:rFonts w:ascii="Times New Roman" w:hAnsi="Times New Roman"/>
          <w:sz w:val="28"/>
          <w:szCs w:val="28"/>
        </w:rPr>
        <w:t xml:space="preserve">готовности теплоснабжающих </w:t>
      </w:r>
      <w:r w:rsidR="001D2E2C" w:rsidRPr="00686818">
        <w:rPr>
          <w:rFonts w:ascii="Times New Roman" w:hAnsi="Times New Roman"/>
          <w:sz w:val="28"/>
          <w:szCs w:val="28"/>
        </w:rPr>
        <w:br/>
      </w:r>
      <w:r w:rsidRPr="00686818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686818">
        <w:rPr>
          <w:rFonts w:ascii="Times New Roman" w:hAnsi="Times New Roman"/>
          <w:sz w:val="28"/>
          <w:szCs w:val="28"/>
        </w:rPr>
        <w:t>теплосетевых</w:t>
      </w:r>
      <w:proofErr w:type="spellEnd"/>
      <w:r w:rsidR="00285298">
        <w:rPr>
          <w:rFonts w:ascii="Times New Roman" w:hAnsi="Times New Roman"/>
          <w:sz w:val="28"/>
          <w:szCs w:val="28"/>
        </w:rPr>
        <w:t xml:space="preserve"> </w:t>
      </w:r>
      <w:r w:rsidRPr="00686818">
        <w:rPr>
          <w:rFonts w:ascii="Times New Roman" w:hAnsi="Times New Roman"/>
          <w:sz w:val="28"/>
          <w:szCs w:val="28"/>
        </w:rPr>
        <w:t xml:space="preserve">организаций, </w:t>
      </w:r>
    </w:p>
    <w:p w:rsidR="00AC2544" w:rsidRPr="00686818" w:rsidRDefault="00AC2544" w:rsidP="008609F8">
      <w:pPr>
        <w:pStyle w:val="af5"/>
        <w:ind w:left="5103"/>
        <w:rPr>
          <w:rFonts w:ascii="Times New Roman" w:hAnsi="Times New Roman"/>
          <w:sz w:val="28"/>
          <w:szCs w:val="28"/>
        </w:rPr>
      </w:pPr>
      <w:r w:rsidRPr="00686818">
        <w:rPr>
          <w:rFonts w:ascii="Times New Roman" w:hAnsi="Times New Roman"/>
          <w:sz w:val="28"/>
          <w:szCs w:val="28"/>
        </w:rPr>
        <w:t>потребителей тепловой</w:t>
      </w:r>
      <w:r w:rsidR="00285298">
        <w:rPr>
          <w:rFonts w:ascii="Times New Roman" w:hAnsi="Times New Roman"/>
          <w:sz w:val="28"/>
          <w:szCs w:val="28"/>
        </w:rPr>
        <w:t xml:space="preserve"> </w:t>
      </w:r>
      <w:r w:rsidRPr="00686818">
        <w:rPr>
          <w:rFonts w:ascii="Times New Roman" w:hAnsi="Times New Roman"/>
          <w:sz w:val="28"/>
          <w:szCs w:val="28"/>
        </w:rPr>
        <w:t>энергии</w:t>
      </w:r>
      <w:r w:rsidR="001D2E2C" w:rsidRPr="00686818">
        <w:rPr>
          <w:rFonts w:ascii="Times New Roman" w:hAnsi="Times New Roman"/>
          <w:sz w:val="28"/>
          <w:szCs w:val="28"/>
        </w:rPr>
        <w:br/>
      </w:r>
      <w:r w:rsidRPr="00686818">
        <w:rPr>
          <w:rFonts w:ascii="Times New Roman" w:hAnsi="Times New Roman"/>
          <w:sz w:val="28"/>
          <w:szCs w:val="28"/>
        </w:rPr>
        <w:t>к</w:t>
      </w:r>
      <w:r w:rsidR="00285298">
        <w:rPr>
          <w:rFonts w:ascii="Times New Roman" w:hAnsi="Times New Roman"/>
          <w:sz w:val="28"/>
          <w:szCs w:val="28"/>
        </w:rPr>
        <w:t xml:space="preserve"> </w:t>
      </w:r>
      <w:r w:rsidRPr="00686818">
        <w:rPr>
          <w:rFonts w:ascii="Times New Roman" w:hAnsi="Times New Roman"/>
          <w:sz w:val="28"/>
          <w:szCs w:val="28"/>
        </w:rPr>
        <w:t xml:space="preserve">отопительному периоду </w:t>
      </w:r>
    </w:p>
    <w:p w:rsidR="00AC2544" w:rsidRPr="00686818" w:rsidRDefault="00CD69AA" w:rsidP="008609F8">
      <w:pPr>
        <w:pStyle w:val="af5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2023-2024</w:t>
      </w:r>
      <w:r w:rsidR="00AC2544" w:rsidRPr="00686818">
        <w:rPr>
          <w:rFonts w:ascii="Times New Roman" w:hAnsi="Times New Roman"/>
          <w:sz w:val="28"/>
          <w:szCs w:val="28"/>
        </w:rPr>
        <w:t xml:space="preserve"> годов</w:t>
      </w:r>
    </w:p>
    <w:p w:rsidR="00AC2544" w:rsidRPr="00686818" w:rsidRDefault="00AC2544" w:rsidP="008609F8">
      <w:pPr>
        <w:tabs>
          <w:tab w:val="left" w:pos="5387"/>
          <w:tab w:val="left" w:pos="5529"/>
          <w:tab w:val="left" w:pos="6379"/>
          <w:tab w:val="left" w:pos="6521"/>
          <w:tab w:val="left" w:pos="6663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AC2544" w:rsidRPr="00686818" w:rsidRDefault="00AC2544" w:rsidP="008609F8">
      <w:pPr>
        <w:pStyle w:val="af5"/>
        <w:jc w:val="center"/>
        <w:rPr>
          <w:rFonts w:ascii="Times New Roman" w:hAnsi="Times New Roman"/>
          <w:sz w:val="28"/>
          <w:szCs w:val="28"/>
        </w:rPr>
      </w:pPr>
      <w:r w:rsidRPr="00686818">
        <w:rPr>
          <w:rFonts w:ascii="Times New Roman" w:hAnsi="Times New Roman"/>
          <w:sz w:val="28"/>
          <w:szCs w:val="28"/>
        </w:rPr>
        <w:t>АКТ</w:t>
      </w:r>
    </w:p>
    <w:p w:rsidR="00AC2544" w:rsidRPr="00686818" w:rsidRDefault="00AC2544" w:rsidP="008609F8">
      <w:pPr>
        <w:pStyle w:val="af5"/>
        <w:jc w:val="center"/>
        <w:rPr>
          <w:rFonts w:ascii="Times New Roman" w:hAnsi="Times New Roman"/>
          <w:sz w:val="28"/>
          <w:szCs w:val="28"/>
        </w:rPr>
      </w:pPr>
      <w:r w:rsidRPr="00686818">
        <w:rPr>
          <w:rFonts w:ascii="Times New Roman" w:hAnsi="Times New Roman"/>
          <w:sz w:val="28"/>
          <w:szCs w:val="28"/>
        </w:rPr>
        <w:t>проверки готовности к отопительн</w:t>
      </w:r>
      <w:r w:rsidR="00CD69AA">
        <w:rPr>
          <w:rFonts w:ascii="Times New Roman" w:hAnsi="Times New Roman"/>
          <w:sz w:val="28"/>
          <w:szCs w:val="28"/>
        </w:rPr>
        <w:t>ому периоду 2023</w:t>
      </w:r>
      <w:r w:rsidR="001D2E2C" w:rsidRPr="00686818">
        <w:rPr>
          <w:rFonts w:ascii="Times New Roman" w:hAnsi="Times New Roman"/>
          <w:sz w:val="28"/>
          <w:szCs w:val="28"/>
        </w:rPr>
        <w:t>-</w:t>
      </w:r>
      <w:r w:rsidR="00746BF0" w:rsidRPr="00686818">
        <w:rPr>
          <w:rFonts w:ascii="Times New Roman" w:hAnsi="Times New Roman"/>
          <w:sz w:val="28"/>
          <w:szCs w:val="28"/>
        </w:rPr>
        <w:t>202</w:t>
      </w:r>
      <w:r w:rsidR="00CD69AA">
        <w:rPr>
          <w:rFonts w:ascii="Times New Roman" w:hAnsi="Times New Roman"/>
          <w:sz w:val="28"/>
          <w:szCs w:val="28"/>
        </w:rPr>
        <w:t>4</w:t>
      </w:r>
      <w:r w:rsidRPr="00686818">
        <w:rPr>
          <w:rFonts w:ascii="Times New Roman" w:hAnsi="Times New Roman"/>
          <w:sz w:val="28"/>
          <w:szCs w:val="28"/>
        </w:rPr>
        <w:t xml:space="preserve"> годов *</w:t>
      </w:r>
    </w:p>
    <w:p w:rsidR="00AC2544" w:rsidRPr="00686818" w:rsidRDefault="00AC2544" w:rsidP="008609F8">
      <w:pPr>
        <w:pStyle w:val="af4"/>
        <w:spacing w:line="270" w:lineRule="atLeast"/>
        <w:rPr>
          <w:sz w:val="28"/>
          <w:szCs w:val="28"/>
        </w:rPr>
      </w:pPr>
      <w:r w:rsidRPr="00686818">
        <w:rPr>
          <w:sz w:val="28"/>
          <w:szCs w:val="28"/>
        </w:rPr>
        <w:t> </w:t>
      </w:r>
    </w:p>
    <w:p w:rsidR="00AC2544" w:rsidRPr="00686818" w:rsidRDefault="00AC2544" w:rsidP="008609F8">
      <w:pPr>
        <w:pStyle w:val="af4"/>
        <w:spacing w:before="0" w:beforeAutospacing="0" w:after="0" w:line="180" w:lineRule="atLeast"/>
        <w:rPr>
          <w:sz w:val="28"/>
          <w:szCs w:val="28"/>
        </w:rPr>
      </w:pPr>
      <w:r w:rsidRPr="00686818">
        <w:rPr>
          <w:sz w:val="28"/>
          <w:szCs w:val="28"/>
        </w:rPr>
        <w:t>_____________________________                                 «__» ___________20__г.</w:t>
      </w:r>
    </w:p>
    <w:p w:rsidR="00AC2544" w:rsidRPr="00686818" w:rsidRDefault="00AC2544" w:rsidP="008609F8">
      <w:pPr>
        <w:pStyle w:val="af4"/>
        <w:spacing w:before="0" w:beforeAutospacing="0" w:after="0" w:line="180" w:lineRule="atLeast"/>
      </w:pPr>
      <w:r w:rsidRPr="00686818">
        <w:t xml:space="preserve">           (место составления акта)                           </w:t>
      </w:r>
      <w:r w:rsidR="00285298">
        <w:t xml:space="preserve">                             </w:t>
      </w:r>
      <w:r w:rsidRPr="00686818">
        <w:t xml:space="preserve">  (дата составления акта)</w:t>
      </w:r>
    </w:p>
    <w:p w:rsidR="00AC2544" w:rsidRPr="00686818" w:rsidRDefault="00AC2544" w:rsidP="008609F8">
      <w:pPr>
        <w:pStyle w:val="af4"/>
        <w:spacing w:line="270" w:lineRule="atLeast"/>
        <w:rPr>
          <w:sz w:val="28"/>
          <w:szCs w:val="28"/>
        </w:rPr>
      </w:pPr>
      <w:r w:rsidRPr="00686818">
        <w:rPr>
          <w:sz w:val="28"/>
          <w:szCs w:val="28"/>
        </w:rPr>
        <w:t> </w:t>
      </w:r>
    </w:p>
    <w:p w:rsidR="000F3673" w:rsidRPr="00686818" w:rsidRDefault="00AC2544" w:rsidP="008609F8">
      <w:pPr>
        <w:pStyle w:val="af4"/>
        <w:spacing w:before="0" w:beforeAutospacing="0" w:after="0" w:line="180" w:lineRule="atLeast"/>
        <w:ind w:firstLine="709"/>
        <w:rPr>
          <w:sz w:val="28"/>
          <w:szCs w:val="28"/>
        </w:rPr>
      </w:pPr>
      <w:r w:rsidRPr="00686818">
        <w:rPr>
          <w:sz w:val="28"/>
          <w:szCs w:val="28"/>
        </w:rPr>
        <w:t>Комиссия, образованная_________________________________________</w:t>
      </w:r>
    </w:p>
    <w:p w:rsidR="00AC2544" w:rsidRPr="00686818" w:rsidRDefault="00AC2544" w:rsidP="008609F8">
      <w:pPr>
        <w:pStyle w:val="af4"/>
        <w:spacing w:before="0" w:beforeAutospacing="0" w:after="0" w:line="180" w:lineRule="atLeast"/>
        <w:ind w:firstLine="709"/>
        <w:rPr>
          <w:sz w:val="28"/>
          <w:szCs w:val="28"/>
        </w:rPr>
      </w:pPr>
      <w:r w:rsidRPr="00686818">
        <w:rPr>
          <w:sz w:val="28"/>
          <w:szCs w:val="28"/>
        </w:rPr>
        <w:t>___________________</w:t>
      </w:r>
      <w:r w:rsidR="000F3673" w:rsidRPr="00686818">
        <w:rPr>
          <w:sz w:val="28"/>
          <w:szCs w:val="28"/>
        </w:rPr>
        <w:t>_________________________________________</w:t>
      </w:r>
      <w:r w:rsidRPr="00686818">
        <w:rPr>
          <w:sz w:val="28"/>
          <w:szCs w:val="28"/>
        </w:rPr>
        <w:t>__,</w:t>
      </w:r>
    </w:p>
    <w:p w:rsidR="00AC2544" w:rsidRPr="00686818" w:rsidRDefault="00AC2544" w:rsidP="008609F8">
      <w:pPr>
        <w:pStyle w:val="af4"/>
        <w:spacing w:before="0" w:beforeAutospacing="0" w:after="0" w:line="180" w:lineRule="atLeast"/>
        <w:jc w:val="center"/>
      </w:pPr>
      <w:r w:rsidRPr="00686818">
        <w:t>(форма документа и его реквизиты, которыми образована комиссия)</w:t>
      </w:r>
    </w:p>
    <w:p w:rsidR="00AC2544" w:rsidRPr="0068681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</w:p>
    <w:p w:rsidR="000F3673" w:rsidRPr="0068681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в соответствии с программой</w:t>
      </w:r>
      <w:r w:rsidR="000F3673" w:rsidRPr="00686818">
        <w:rPr>
          <w:sz w:val="28"/>
          <w:szCs w:val="28"/>
        </w:rPr>
        <w:t xml:space="preserve"> проведения проверки готовности</w:t>
      </w:r>
    </w:p>
    <w:p w:rsidR="000F3673" w:rsidRPr="0068681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  <w:r w:rsidRPr="00686818">
        <w:rPr>
          <w:sz w:val="28"/>
          <w:szCs w:val="28"/>
        </w:rPr>
        <w:t xml:space="preserve">к отопительному периоду </w:t>
      </w:r>
      <w:r w:rsidR="00E53142" w:rsidRPr="00686818">
        <w:rPr>
          <w:sz w:val="28"/>
          <w:szCs w:val="28"/>
        </w:rPr>
        <w:t>202</w:t>
      </w:r>
      <w:r w:rsidR="00CD69AA">
        <w:rPr>
          <w:sz w:val="28"/>
          <w:szCs w:val="28"/>
        </w:rPr>
        <w:t>3</w:t>
      </w:r>
      <w:r w:rsidR="001D2E2C" w:rsidRPr="00686818">
        <w:rPr>
          <w:sz w:val="28"/>
          <w:szCs w:val="28"/>
        </w:rPr>
        <w:t>-</w:t>
      </w:r>
      <w:r w:rsidR="00E53142" w:rsidRPr="00686818">
        <w:rPr>
          <w:sz w:val="28"/>
          <w:szCs w:val="28"/>
        </w:rPr>
        <w:t>202</w:t>
      </w:r>
      <w:r w:rsidR="00CD69AA">
        <w:rPr>
          <w:sz w:val="28"/>
          <w:szCs w:val="28"/>
        </w:rPr>
        <w:t>4</w:t>
      </w:r>
      <w:r w:rsidRPr="00686818">
        <w:rPr>
          <w:sz w:val="28"/>
          <w:szCs w:val="28"/>
        </w:rPr>
        <w:t xml:space="preserve">годов от «___» ____________ 20___ г., </w:t>
      </w:r>
      <w:proofErr w:type="gramStart"/>
      <w:r w:rsidRPr="00686818">
        <w:rPr>
          <w:sz w:val="28"/>
          <w:szCs w:val="28"/>
        </w:rPr>
        <w:t>утвержденной</w:t>
      </w:r>
      <w:proofErr w:type="gramEnd"/>
      <w:r w:rsidRPr="00686818">
        <w:rPr>
          <w:sz w:val="28"/>
          <w:szCs w:val="28"/>
        </w:rPr>
        <w:t xml:space="preserve"> ________________________</w:t>
      </w:r>
      <w:r w:rsidR="000F3673" w:rsidRPr="00686818">
        <w:rPr>
          <w:sz w:val="28"/>
          <w:szCs w:val="28"/>
        </w:rPr>
        <w:t>_______________________</w:t>
      </w:r>
      <w:r w:rsidRPr="00686818">
        <w:rPr>
          <w:sz w:val="28"/>
          <w:szCs w:val="28"/>
        </w:rPr>
        <w:t>________</w:t>
      </w:r>
    </w:p>
    <w:p w:rsidR="00AC2544" w:rsidRPr="0068681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________________________________________________________</w:t>
      </w:r>
      <w:r w:rsidR="000F3673" w:rsidRPr="00686818">
        <w:rPr>
          <w:sz w:val="28"/>
          <w:szCs w:val="28"/>
        </w:rPr>
        <w:t>____</w:t>
      </w:r>
      <w:r w:rsidRPr="00686818">
        <w:rPr>
          <w:sz w:val="28"/>
          <w:szCs w:val="28"/>
        </w:rPr>
        <w:t>_______,</w:t>
      </w:r>
    </w:p>
    <w:p w:rsidR="00AC2544" w:rsidRPr="00686818" w:rsidRDefault="00AC2544" w:rsidP="008609F8">
      <w:pPr>
        <w:pStyle w:val="af4"/>
        <w:spacing w:before="0" w:beforeAutospacing="0" w:after="0" w:line="180" w:lineRule="atLeast"/>
        <w:jc w:val="center"/>
      </w:pPr>
      <w:r w:rsidRPr="00686818">
        <w:t>(ФИО руководителя (его заместителя) органа, проводящего проверку готовн</w:t>
      </w:r>
      <w:r w:rsidR="00C82F22" w:rsidRPr="00686818">
        <w:t>о</w:t>
      </w:r>
      <w:r w:rsidR="00516D1E" w:rsidRPr="00686818">
        <w:t xml:space="preserve">сти </w:t>
      </w:r>
      <w:r w:rsidR="001D2E2C" w:rsidRPr="00686818">
        <w:br/>
      </w:r>
      <w:r w:rsidR="00285298">
        <w:t>к отопительному периоду 2022-</w:t>
      </w:r>
      <w:r w:rsidR="00A50CC6" w:rsidRPr="00686818">
        <w:t>2023</w:t>
      </w:r>
      <w:r w:rsidRPr="00686818">
        <w:t xml:space="preserve"> годов)</w:t>
      </w:r>
    </w:p>
    <w:p w:rsidR="00AC2544" w:rsidRPr="0068681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</w:p>
    <w:p w:rsidR="00AC2544" w:rsidRPr="0068681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с «___» _____________ 20__ г. по «___» ____________ 20__ г. в соответствии</w:t>
      </w:r>
      <w:r w:rsidR="008F195A" w:rsidRPr="00686818">
        <w:rPr>
          <w:sz w:val="28"/>
          <w:szCs w:val="28"/>
        </w:rPr>
        <w:br/>
      </w:r>
      <w:r w:rsidRPr="00686818">
        <w:rPr>
          <w:sz w:val="28"/>
          <w:szCs w:val="28"/>
        </w:rPr>
        <w:t xml:space="preserve">с Федеральным </w:t>
      </w:r>
      <w:hyperlink r:id="rId10" w:history="1">
        <w:r w:rsidRPr="00686818">
          <w:rPr>
            <w:rStyle w:val="af3"/>
            <w:color w:val="auto"/>
            <w:sz w:val="28"/>
            <w:szCs w:val="28"/>
            <w:u w:val="none"/>
          </w:rPr>
          <w:t>законом</w:t>
        </w:r>
      </w:hyperlink>
      <w:r w:rsidRPr="00686818">
        <w:rPr>
          <w:sz w:val="28"/>
          <w:szCs w:val="28"/>
        </w:rPr>
        <w:t xml:space="preserve"> от 27.07.2010 № 190-ФЗ «О теплоснабжении» провела проверку готовн</w:t>
      </w:r>
      <w:r w:rsidR="00B61FF4" w:rsidRPr="00686818">
        <w:rPr>
          <w:sz w:val="28"/>
          <w:szCs w:val="28"/>
        </w:rPr>
        <w:t>о</w:t>
      </w:r>
      <w:r w:rsidR="00E53142" w:rsidRPr="00686818">
        <w:rPr>
          <w:sz w:val="28"/>
          <w:szCs w:val="28"/>
        </w:rPr>
        <w:t>сти к отопительному периоду 202</w:t>
      </w:r>
      <w:r w:rsidR="00CD69AA">
        <w:rPr>
          <w:sz w:val="28"/>
          <w:szCs w:val="28"/>
        </w:rPr>
        <w:t>3</w:t>
      </w:r>
      <w:r w:rsidR="001D2E2C" w:rsidRPr="00686818">
        <w:rPr>
          <w:sz w:val="28"/>
          <w:szCs w:val="28"/>
        </w:rPr>
        <w:t>-</w:t>
      </w:r>
      <w:r w:rsidR="00CD69AA">
        <w:rPr>
          <w:sz w:val="28"/>
          <w:szCs w:val="28"/>
        </w:rPr>
        <w:t>2024</w:t>
      </w:r>
      <w:r w:rsidRPr="00686818">
        <w:rPr>
          <w:sz w:val="28"/>
          <w:szCs w:val="28"/>
        </w:rPr>
        <w:t xml:space="preserve"> годов</w:t>
      </w:r>
    </w:p>
    <w:p w:rsidR="00AC2544" w:rsidRPr="00686818" w:rsidRDefault="00AC2544" w:rsidP="008609F8">
      <w:pPr>
        <w:pStyle w:val="af4"/>
        <w:spacing w:before="0" w:beforeAutospacing="0" w:after="0"/>
        <w:ind w:right="-1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____________________________________________________________________________________________________________________________________</w:t>
      </w:r>
    </w:p>
    <w:p w:rsidR="00AC2544" w:rsidRPr="00686818" w:rsidRDefault="00AC2544" w:rsidP="008609F8">
      <w:pPr>
        <w:pStyle w:val="af4"/>
        <w:spacing w:before="0" w:beforeAutospacing="0" w:after="0" w:line="180" w:lineRule="atLeast"/>
        <w:jc w:val="center"/>
      </w:pPr>
      <w:r w:rsidRPr="00686818">
        <w:t xml:space="preserve">(полное наименование теплоснабжающей организации, </w:t>
      </w:r>
      <w:proofErr w:type="spellStart"/>
      <w:r w:rsidRPr="00686818">
        <w:t>теплосетевой</w:t>
      </w:r>
      <w:proofErr w:type="spellEnd"/>
      <w:r w:rsidRPr="00686818">
        <w:t xml:space="preserve"> организации, потребителя тепловой энергии, в отношении которого</w:t>
      </w:r>
      <w:r w:rsidR="00285298">
        <w:t xml:space="preserve"> </w:t>
      </w:r>
      <w:r w:rsidRPr="00686818">
        <w:t>проводилась</w:t>
      </w:r>
      <w:r w:rsidR="00285298">
        <w:t xml:space="preserve"> </w:t>
      </w:r>
      <w:r w:rsidRPr="00686818">
        <w:t>проверка готовн</w:t>
      </w:r>
      <w:r w:rsidR="00B61FF4" w:rsidRPr="00686818">
        <w:t>о</w:t>
      </w:r>
      <w:r w:rsidR="00973ECE" w:rsidRPr="00686818">
        <w:t xml:space="preserve">сти </w:t>
      </w:r>
      <w:r w:rsidR="001D2E2C" w:rsidRPr="00686818">
        <w:br/>
      </w:r>
      <w:r w:rsidR="00973ECE" w:rsidRPr="00686818">
        <w:t xml:space="preserve">к отопительному периоду </w:t>
      </w:r>
      <w:r w:rsidR="00CD69AA">
        <w:t>2023-2024</w:t>
      </w:r>
      <w:r w:rsidRPr="00686818">
        <w:t xml:space="preserve"> годов)</w:t>
      </w:r>
    </w:p>
    <w:p w:rsidR="00AC2544" w:rsidRPr="00686818" w:rsidRDefault="00AC2544" w:rsidP="008609F8">
      <w:pPr>
        <w:pStyle w:val="af4"/>
        <w:spacing w:before="0" w:beforeAutospacing="0" w:after="0" w:line="180" w:lineRule="atLeast"/>
        <w:jc w:val="center"/>
      </w:pPr>
    </w:p>
    <w:p w:rsidR="00AC2544" w:rsidRPr="00686818" w:rsidRDefault="00AC2544" w:rsidP="008609F8">
      <w:pPr>
        <w:pStyle w:val="af4"/>
        <w:spacing w:before="0" w:beforeAutospacing="0" w:after="0"/>
        <w:ind w:firstLine="709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Проверка готовност</w:t>
      </w:r>
      <w:r w:rsidR="00973ECE" w:rsidRPr="00686818">
        <w:rPr>
          <w:sz w:val="28"/>
          <w:szCs w:val="28"/>
        </w:rPr>
        <w:t xml:space="preserve">и к отопительному периоду </w:t>
      </w:r>
      <w:r w:rsidR="00E53142" w:rsidRPr="00686818">
        <w:rPr>
          <w:sz w:val="28"/>
          <w:szCs w:val="28"/>
        </w:rPr>
        <w:t>202</w:t>
      </w:r>
      <w:r w:rsidR="00CD69AA">
        <w:rPr>
          <w:sz w:val="28"/>
          <w:szCs w:val="28"/>
        </w:rPr>
        <w:t>3</w:t>
      </w:r>
      <w:r w:rsidR="00E53142" w:rsidRPr="00686818">
        <w:rPr>
          <w:sz w:val="28"/>
          <w:szCs w:val="28"/>
        </w:rPr>
        <w:t>-202</w:t>
      </w:r>
      <w:r w:rsidR="00CD69AA">
        <w:rPr>
          <w:sz w:val="28"/>
          <w:szCs w:val="28"/>
        </w:rPr>
        <w:t>4</w:t>
      </w:r>
      <w:r w:rsidRPr="00686818">
        <w:rPr>
          <w:sz w:val="28"/>
          <w:szCs w:val="28"/>
        </w:rPr>
        <w:t xml:space="preserve"> годов проводилась в отношении следующих объектов:</w:t>
      </w:r>
    </w:p>
    <w:p w:rsidR="00AC2544" w:rsidRPr="00686818" w:rsidRDefault="00AC2544" w:rsidP="008609F8">
      <w:pPr>
        <w:pStyle w:val="af4"/>
        <w:spacing w:before="0" w:beforeAutospacing="0" w:after="0"/>
        <w:rPr>
          <w:sz w:val="28"/>
          <w:szCs w:val="28"/>
        </w:rPr>
      </w:pPr>
      <w:r w:rsidRPr="00686818">
        <w:rPr>
          <w:sz w:val="28"/>
          <w:szCs w:val="28"/>
        </w:rPr>
        <w:t> </w:t>
      </w:r>
    </w:p>
    <w:p w:rsidR="00AC2544" w:rsidRPr="00686818" w:rsidRDefault="00AC2544" w:rsidP="00285298">
      <w:pPr>
        <w:pStyle w:val="af4"/>
        <w:spacing w:before="0" w:beforeAutospacing="0" w:after="0"/>
        <w:ind w:left="709"/>
        <w:rPr>
          <w:sz w:val="28"/>
          <w:szCs w:val="28"/>
        </w:rPr>
      </w:pPr>
      <w:r w:rsidRPr="00686818">
        <w:rPr>
          <w:sz w:val="28"/>
          <w:szCs w:val="28"/>
        </w:rPr>
        <w:t>1. ________________________.</w:t>
      </w:r>
    </w:p>
    <w:p w:rsidR="00AC2544" w:rsidRPr="00686818" w:rsidRDefault="00AC2544" w:rsidP="00285298">
      <w:pPr>
        <w:pStyle w:val="af4"/>
        <w:spacing w:before="0" w:beforeAutospacing="0" w:after="0"/>
        <w:ind w:left="709"/>
        <w:rPr>
          <w:sz w:val="28"/>
          <w:szCs w:val="28"/>
        </w:rPr>
      </w:pPr>
      <w:r w:rsidRPr="00686818">
        <w:rPr>
          <w:sz w:val="28"/>
          <w:szCs w:val="28"/>
        </w:rPr>
        <w:t>2. ________________________.</w:t>
      </w:r>
    </w:p>
    <w:p w:rsidR="00AC2544" w:rsidRPr="00686818" w:rsidRDefault="00AC2544" w:rsidP="00285298">
      <w:pPr>
        <w:pStyle w:val="af4"/>
        <w:spacing w:before="0" w:beforeAutospacing="0" w:after="0"/>
        <w:ind w:left="709"/>
        <w:rPr>
          <w:sz w:val="28"/>
          <w:szCs w:val="28"/>
        </w:rPr>
      </w:pPr>
      <w:r w:rsidRPr="00686818">
        <w:rPr>
          <w:sz w:val="28"/>
          <w:szCs w:val="28"/>
        </w:rPr>
        <w:t>3. ________________________.</w:t>
      </w:r>
    </w:p>
    <w:p w:rsidR="00FA4B90" w:rsidRPr="00686818" w:rsidRDefault="00AC2544" w:rsidP="008609F8">
      <w:pPr>
        <w:pStyle w:val="af4"/>
        <w:spacing w:before="0" w:beforeAutospacing="0" w:after="0"/>
        <w:ind w:firstLine="709"/>
        <w:rPr>
          <w:sz w:val="28"/>
          <w:szCs w:val="28"/>
        </w:rPr>
      </w:pPr>
      <w:r w:rsidRPr="00686818">
        <w:rPr>
          <w:sz w:val="28"/>
          <w:szCs w:val="28"/>
        </w:rPr>
        <w:br/>
      </w:r>
    </w:p>
    <w:p w:rsidR="00AC2544" w:rsidRPr="00686818" w:rsidRDefault="00AC2544" w:rsidP="008609F8">
      <w:pPr>
        <w:pStyle w:val="af4"/>
        <w:spacing w:before="0" w:beforeAutospacing="0" w:after="0"/>
        <w:ind w:firstLine="709"/>
        <w:jc w:val="both"/>
        <w:rPr>
          <w:sz w:val="28"/>
          <w:szCs w:val="28"/>
        </w:rPr>
      </w:pPr>
      <w:r w:rsidRPr="00686818">
        <w:rPr>
          <w:sz w:val="28"/>
          <w:szCs w:val="28"/>
        </w:rPr>
        <w:lastRenderedPageBreak/>
        <w:t xml:space="preserve">В ходе проведения проверки готовности </w:t>
      </w:r>
      <w:r w:rsidR="001D2E2C" w:rsidRPr="00686818">
        <w:rPr>
          <w:sz w:val="28"/>
          <w:szCs w:val="28"/>
        </w:rPr>
        <w:br/>
      </w:r>
      <w:r w:rsidRPr="00686818">
        <w:rPr>
          <w:sz w:val="28"/>
          <w:szCs w:val="28"/>
        </w:rPr>
        <w:t>к отопительному</w:t>
      </w:r>
      <w:r w:rsidR="00CD69AA">
        <w:rPr>
          <w:sz w:val="28"/>
          <w:szCs w:val="28"/>
        </w:rPr>
        <w:t xml:space="preserve"> </w:t>
      </w:r>
      <w:r w:rsidRPr="00686818">
        <w:rPr>
          <w:sz w:val="28"/>
          <w:szCs w:val="28"/>
        </w:rPr>
        <w:t>периоду</w:t>
      </w:r>
      <w:r w:rsidR="00CD69AA">
        <w:rPr>
          <w:sz w:val="28"/>
          <w:szCs w:val="28"/>
        </w:rPr>
        <w:t xml:space="preserve"> 2023</w:t>
      </w:r>
      <w:r w:rsidR="001D2E2C" w:rsidRPr="00686818">
        <w:rPr>
          <w:sz w:val="28"/>
          <w:szCs w:val="28"/>
        </w:rPr>
        <w:t>-</w:t>
      </w:r>
      <w:r w:rsidR="00CD69AA">
        <w:rPr>
          <w:sz w:val="28"/>
          <w:szCs w:val="28"/>
        </w:rPr>
        <w:t>2024</w:t>
      </w:r>
      <w:r w:rsidRPr="00686818">
        <w:rPr>
          <w:sz w:val="28"/>
          <w:szCs w:val="28"/>
        </w:rPr>
        <w:t xml:space="preserve"> годов комиссия установила:__________________________________________________________________________________________________________________________.</w:t>
      </w:r>
    </w:p>
    <w:p w:rsidR="00AC2544" w:rsidRPr="00686818" w:rsidRDefault="00AC2544" w:rsidP="008609F8">
      <w:pPr>
        <w:pStyle w:val="af4"/>
        <w:spacing w:before="0" w:beforeAutospacing="0" w:after="0"/>
        <w:jc w:val="center"/>
      </w:pPr>
      <w:r w:rsidRPr="00686818">
        <w:t>(готовность/неготовность к работе в отопительном периоде)</w:t>
      </w:r>
    </w:p>
    <w:p w:rsidR="00AC2544" w:rsidRPr="00686818" w:rsidRDefault="00AC2544" w:rsidP="008609F8">
      <w:pPr>
        <w:pStyle w:val="af4"/>
        <w:spacing w:before="0" w:beforeAutospacing="0" w:after="0"/>
        <w:rPr>
          <w:sz w:val="28"/>
          <w:szCs w:val="28"/>
        </w:rPr>
      </w:pPr>
      <w:r w:rsidRPr="00686818">
        <w:rPr>
          <w:sz w:val="28"/>
          <w:szCs w:val="28"/>
        </w:rPr>
        <w:t> </w:t>
      </w:r>
    </w:p>
    <w:p w:rsidR="00AC2544" w:rsidRPr="00686818" w:rsidRDefault="00AC2544" w:rsidP="008609F8">
      <w:pPr>
        <w:pStyle w:val="af4"/>
        <w:spacing w:before="0" w:beforeAutospacing="0" w:after="0"/>
        <w:ind w:right="-1" w:firstLine="709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Вывод комиссии по итогам</w:t>
      </w:r>
      <w:r w:rsidR="000F3673" w:rsidRPr="00686818">
        <w:rPr>
          <w:sz w:val="28"/>
          <w:szCs w:val="28"/>
        </w:rPr>
        <w:t xml:space="preserve"> проведения проверки готовности</w:t>
      </w:r>
      <w:r w:rsidR="000F3673" w:rsidRPr="00686818">
        <w:rPr>
          <w:sz w:val="28"/>
          <w:szCs w:val="28"/>
        </w:rPr>
        <w:br/>
      </w:r>
      <w:r w:rsidRPr="00686818">
        <w:rPr>
          <w:sz w:val="28"/>
          <w:szCs w:val="28"/>
        </w:rPr>
        <w:t>к отопительному периоду</w:t>
      </w:r>
      <w:r w:rsidR="00CD69AA">
        <w:rPr>
          <w:sz w:val="28"/>
          <w:szCs w:val="28"/>
        </w:rPr>
        <w:t xml:space="preserve"> 2023-2024</w:t>
      </w:r>
      <w:r w:rsidR="00E53142" w:rsidRPr="00686818">
        <w:rPr>
          <w:sz w:val="28"/>
          <w:szCs w:val="28"/>
        </w:rPr>
        <w:t xml:space="preserve"> </w:t>
      </w:r>
      <w:r w:rsidRPr="00686818">
        <w:rPr>
          <w:sz w:val="28"/>
          <w:szCs w:val="28"/>
        </w:rPr>
        <w:t>годов:__________________________ ______________________________________________________________________________________________________________________________________________________________________________________________________.</w:t>
      </w:r>
    </w:p>
    <w:p w:rsidR="00AC2544" w:rsidRPr="00686818" w:rsidRDefault="00AC2544" w:rsidP="008609F8">
      <w:pPr>
        <w:pStyle w:val="af4"/>
        <w:spacing w:before="0" w:beforeAutospacing="0" w:after="0"/>
        <w:rPr>
          <w:sz w:val="28"/>
          <w:szCs w:val="28"/>
        </w:rPr>
      </w:pPr>
      <w:r w:rsidRPr="00686818">
        <w:rPr>
          <w:sz w:val="28"/>
          <w:szCs w:val="28"/>
        </w:rPr>
        <w:t> </w:t>
      </w:r>
    </w:p>
    <w:p w:rsidR="00AC2544" w:rsidRPr="00686818" w:rsidRDefault="00EC4265" w:rsidP="008609F8">
      <w:pPr>
        <w:pStyle w:val="af4"/>
        <w:spacing w:before="0" w:beforeAutospacing="0" w:after="0"/>
        <w:ind w:firstLine="709"/>
        <w:jc w:val="both"/>
        <w:rPr>
          <w:sz w:val="28"/>
          <w:szCs w:val="28"/>
        </w:rPr>
      </w:pPr>
      <w:r w:rsidRPr="00686818">
        <w:rPr>
          <w:sz w:val="28"/>
          <w:szCs w:val="28"/>
        </w:rPr>
        <w:t xml:space="preserve">Председатель </w:t>
      </w:r>
      <w:r w:rsidR="00AC2544" w:rsidRPr="00686818">
        <w:rPr>
          <w:sz w:val="28"/>
          <w:szCs w:val="28"/>
        </w:rPr>
        <w:t>комиссии:________________________________________</w:t>
      </w:r>
    </w:p>
    <w:p w:rsidR="00AC2544" w:rsidRPr="00686818" w:rsidRDefault="00AC2544" w:rsidP="008609F8">
      <w:pPr>
        <w:pStyle w:val="af4"/>
        <w:spacing w:before="0" w:beforeAutospacing="0" w:after="0"/>
        <w:jc w:val="both"/>
      </w:pPr>
      <w:r w:rsidRPr="00686818">
        <w:t xml:space="preserve">                                                                             (подпись, расшифровка подписи)</w:t>
      </w:r>
    </w:p>
    <w:p w:rsidR="00AC2544" w:rsidRPr="0068681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 </w:t>
      </w:r>
    </w:p>
    <w:p w:rsidR="00AC2544" w:rsidRPr="00686818" w:rsidRDefault="00EC4265" w:rsidP="008609F8">
      <w:pPr>
        <w:pStyle w:val="af4"/>
        <w:spacing w:before="0" w:beforeAutospacing="0" w:after="0"/>
        <w:ind w:firstLine="709"/>
        <w:jc w:val="both"/>
        <w:rPr>
          <w:sz w:val="28"/>
          <w:szCs w:val="28"/>
        </w:rPr>
      </w:pPr>
      <w:r w:rsidRPr="00686818">
        <w:rPr>
          <w:sz w:val="28"/>
          <w:szCs w:val="28"/>
        </w:rPr>
        <w:t xml:space="preserve">Заместитель председателя </w:t>
      </w:r>
      <w:r w:rsidR="00AC2544" w:rsidRPr="00686818">
        <w:rPr>
          <w:sz w:val="28"/>
          <w:szCs w:val="28"/>
        </w:rPr>
        <w:t>комиссии:______________________________</w:t>
      </w:r>
    </w:p>
    <w:p w:rsidR="00AC2544" w:rsidRPr="00686818" w:rsidRDefault="00AC2544" w:rsidP="008609F8">
      <w:pPr>
        <w:pStyle w:val="af4"/>
        <w:spacing w:before="0" w:beforeAutospacing="0" w:after="0"/>
        <w:jc w:val="both"/>
      </w:pPr>
      <w:r w:rsidRPr="00686818">
        <w:t xml:space="preserve">                                                                                             (подпись, расшифровка подписи)</w:t>
      </w:r>
    </w:p>
    <w:p w:rsidR="00AC2544" w:rsidRPr="0068681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 </w:t>
      </w:r>
    </w:p>
    <w:p w:rsidR="00AC2544" w:rsidRPr="00686818" w:rsidRDefault="00EC4265" w:rsidP="008609F8">
      <w:pPr>
        <w:pStyle w:val="af4"/>
        <w:spacing w:before="0" w:beforeAutospacing="0" w:after="0"/>
        <w:ind w:firstLine="709"/>
        <w:jc w:val="both"/>
        <w:rPr>
          <w:sz w:val="28"/>
          <w:szCs w:val="28"/>
        </w:rPr>
      </w:pPr>
      <w:r w:rsidRPr="00686818">
        <w:rPr>
          <w:sz w:val="28"/>
          <w:szCs w:val="28"/>
        </w:rPr>
        <w:t xml:space="preserve">Члены </w:t>
      </w:r>
      <w:r w:rsidR="00AC2544" w:rsidRPr="00686818">
        <w:rPr>
          <w:sz w:val="28"/>
          <w:szCs w:val="28"/>
        </w:rPr>
        <w:t>комиссии:______________________________________________</w:t>
      </w:r>
    </w:p>
    <w:p w:rsidR="00AC2544" w:rsidRPr="00686818" w:rsidRDefault="00AC2544" w:rsidP="008609F8">
      <w:pPr>
        <w:pStyle w:val="af4"/>
        <w:spacing w:before="0" w:beforeAutospacing="0" w:after="0"/>
        <w:jc w:val="center"/>
      </w:pPr>
      <w:r w:rsidRPr="00686818">
        <w:t>(подпись, расшифровка подписи)</w:t>
      </w:r>
    </w:p>
    <w:p w:rsidR="00AC2544" w:rsidRPr="0068681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 </w:t>
      </w:r>
    </w:p>
    <w:p w:rsidR="00AC2544" w:rsidRPr="00686818" w:rsidRDefault="00AC2544" w:rsidP="008609F8">
      <w:pPr>
        <w:pStyle w:val="af4"/>
        <w:spacing w:before="0" w:beforeAutospacing="0" w:after="0"/>
        <w:ind w:firstLine="709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С актом проверки готовности ознакомлен, один экземпляр акта получил:</w:t>
      </w:r>
    </w:p>
    <w:p w:rsidR="00AC2544" w:rsidRPr="0068681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  <w:r w:rsidRPr="00686818">
        <w:rPr>
          <w:sz w:val="28"/>
          <w:szCs w:val="28"/>
        </w:rPr>
        <w:t> </w:t>
      </w:r>
    </w:p>
    <w:tbl>
      <w:tblPr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5919"/>
      </w:tblGrid>
      <w:tr w:rsidR="00AC2544" w:rsidRPr="00686818" w:rsidTr="001454FF">
        <w:tc>
          <w:tcPr>
            <w:tcW w:w="3652" w:type="dxa"/>
            <w:shd w:val="clear" w:color="auto" w:fill="auto"/>
          </w:tcPr>
          <w:p w:rsidR="00AC2544" w:rsidRPr="00686818" w:rsidRDefault="00AC2544" w:rsidP="008609F8">
            <w:pPr>
              <w:pStyle w:val="af4"/>
              <w:spacing w:before="0" w:beforeAutospacing="0" w:after="0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«__» _____________ 20__ г.</w:t>
            </w:r>
          </w:p>
        </w:tc>
        <w:tc>
          <w:tcPr>
            <w:tcW w:w="5919" w:type="dxa"/>
            <w:shd w:val="clear" w:color="auto" w:fill="auto"/>
          </w:tcPr>
          <w:p w:rsidR="00AC2544" w:rsidRPr="00686818" w:rsidRDefault="00AC2544" w:rsidP="008609F8">
            <w:pPr>
              <w:pStyle w:val="af4"/>
              <w:spacing w:before="0" w:beforeAutospacing="0" w:after="0"/>
              <w:rPr>
                <w:sz w:val="28"/>
                <w:szCs w:val="28"/>
              </w:rPr>
            </w:pPr>
            <w:r w:rsidRPr="00686818">
              <w:rPr>
                <w:sz w:val="28"/>
                <w:szCs w:val="28"/>
              </w:rPr>
              <w:t>________________________________________</w:t>
            </w:r>
          </w:p>
          <w:p w:rsidR="00AC2544" w:rsidRPr="00686818" w:rsidRDefault="00AC2544" w:rsidP="008609F8">
            <w:pPr>
              <w:pStyle w:val="af4"/>
              <w:spacing w:before="0" w:beforeAutospacing="0" w:after="0"/>
              <w:jc w:val="center"/>
            </w:pPr>
            <w:r w:rsidRPr="00686818">
              <w:t xml:space="preserve">(подпись, расшифровка подписи руководителя (его уполномоченного представителя) теплоснабжающей организации, </w:t>
            </w:r>
            <w:proofErr w:type="spellStart"/>
            <w:r w:rsidRPr="00686818">
              <w:t>теплосетевой</w:t>
            </w:r>
            <w:proofErr w:type="spellEnd"/>
            <w:r w:rsidRPr="00686818">
              <w:t xml:space="preserve"> организации, потребителя тепловой энергии, в отношении которого проводилась проверка готовности к отопительному периоду </w:t>
            </w:r>
            <w:r w:rsidRPr="00686818">
              <w:br/>
            </w:r>
            <w:r w:rsidR="00CD69AA">
              <w:t>2023-2024</w:t>
            </w:r>
            <w:r w:rsidRPr="00686818">
              <w:t xml:space="preserve"> годов)</w:t>
            </w:r>
          </w:p>
          <w:p w:rsidR="00AC2544" w:rsidRPr="00686818" w:rsidRDefault="00AC2544" w:rsidP="008609F8">
            <w:pPr>
              <w:pStyle w:val="af4"/>
              <w:spacing w:before="0" w:beforeAutospacing="0" w:after="0"/>
              <w:rPr>
                <w:sz w:val="28"/>
                <w:szCs w:val="28"/>
              </w:rPr>
            </w:pPr>
          </w:p>
        </w:tc>
      </w:tr>
    </w:tbl>
    <w:p w:rsidR="00AC2544" w:rsidRPr="00686818" w:rsidRDefault="00AC2544" w:rsidP="008609F8">
      <w:pPr>
        <w:pStyle w:val="af4"/>
        <w:spacing w:before="0" w:beforeAutospacing="0" w:after="0"/>
        <w:rPr>
          <w:sz w:val="28"/>
          <w:szCs w:val="28"/>
        </w:rPr>
      </w:pPr>
      <w:r w:rsidRPr="00686818">
        <w:rPr>
          <w:sz w:val="28"/>
          <w:szCs w:val="28"/>
        </w:rPr>
        <w:t> </w:t>
      </w:r>
    </w:p>
    <w:p w:rsidR="00AC2544" w:rsidRPr="00686818" w:rsidRDefault="00AC2544" w:rsidP="008609F8">
      <w:pPr>
        <w:pStyle w:val="af4"/>
        <w:spacing w:before="0" w:beforeAutospacing="0" w:after="0"/>
        <w:rPr>
          <w:sz w:val="28"/>
          <w:szCs w:val="28"/>
        </w:rPr>
      </w:pPr>
    </w:p>
    <w:p w:rsidR="00AC2544" w:rsidRPr="00686818" w:rsidRDefault="00AC2544" w:rsidP="008609F8">
      <w:pPr>
        <w:pStyle w:val="af4"/>
        <w:spacing w:before="0" w:beforeAutospacing="0" w:after="0"/>
        <w:rPr>
          <w:sz w:val="28"/>
          <w:szCs w:val="28"/>
        </w:rPr>
      </w:pPr>
    </w:p>
    <w:p w:rsidR="00FA4B90" w:rsidRPr="00686818" w:rsidRDefault="00FA4B90" w:rsidP="008609F8">
      <w:pPr>
        <w:pStyle w:val="af4"/>
        <w:spacing w:before="0" w:beforeAutospacing="0" w:after="0"/>
        <w:rPr>
          <w:sz w:val="28"/>
          <w:szCs w:val="28"/>
        </w:rPr>
      </w:pPr>
    </w:p>
    <w:p w:rsidR="00AC2544" w:rsidRPr="00686818" w:rsidRDefault="00AC2544" w:rsidP="008609F8">
      <w:pPr>
        <w:pStyle w:val="af4"/>
        <w:spacing w:before="0" w:beforeAutospacing="0" w:after="0"/>
        <w:rPr>
          <w:sz w:val="28"/>
          <w:szCs w:val="28"/>
        </w:rPr>
      </w:pPr>
    </w:p>
    <w:p w:rsidR="00AC2544" w:rsidRPr="00686818" w:rsidRDefault="00AC2544" w:rsidP="008609F8">
      <w:pPr>
        <w:pStyle w:val="af4"/>
        <w:spacing w:before="0" w:beforeAutospacing="0" w:after="0"/>
        <w:rPr>
          <w:sz w:val="28"/>
          <w:szCs w:val="28"/>
        </w:rPr>
      </w:pPr>
    </w:p>
    <w:p w:rsidR="00664122" w:rsidRPr="00686818" w:rsidRDefault="00664122" w:rsidP="008609F8">
      <w:pPr>
        <w:pStyle w:val="af4"/>
        <w:spacing w:before="0" w:beforeAutospacing="0" w:after="0"/>
        <w:rPr>
          <w:sz w:val="28"/>
          <w:szCs w:val="28"/>
        </w:rPr>
      </w:pPr>
    </w:p>
    <w:p w:rsidR="00664122" w:rsidRPr="00686818" w:rsidRDefault="00664122" w:rsidP="008609F8">
      <w:pPr>
        <w:pStyle w:val="af4"/>
        <w:spacing w:before="0" w:beforeAutospacing="0" w:after="0"/>
        <w:rPr>
          <w:sz w:val="28"/>
          <w:szCs w:val="28"/>
        </w:rPr>
      </w:pPr>
    </w:p>
    <w:p w:rsidR="00AC2544" w:rsidRPr="00686818" w:rsidRDefault="00AC2544" w:rsidP="008609F8">
      <w:pPr>
        <w:pStyle w:val="af4"/>
        <w:spacing w:before="0" w:beforeAutospacing="0" w:after="0"/>
        <w:rPr>
          <w:sz w:val="28"/>
          <w:szCs w:val="28"/>
        </w:rPr>
      </w:pPr>
    </w:p>
    <w:p w:rsidR="00B85628" w:rsidRPr="00686818" w:rsidRDefault="00B85628" w:rsidP="008609F8">
      <w:pPr>
        <w:pStyle w:val="af4"/>
        <w:spacing w:before="0" w:beforeAutospacing="0" w:after="0"/>
        <w:rPr>
          <w:sz w:val="28"/>
          <w:szCs w:val="28"/>
        </w:rPr>
      </w:pPr>
    </w:p>
    <w:p w:rsidR="001D2E2C" w:rsidRPr="00686818" w:rsidRDefault="001D2E2C" w:rsidP="008609F8">
      <w:pPr>
        <w:pStyle w:val="af4"/>
        <w:spacing w:before="0" w:beforeAutospacing="0" w:after="0"/>
        <w:rPr>
          <w:sz w:val="28"/>
          <w:szCs w:val="28"/>
        </w:rPr>
      </w:pPr>
    </w:p>
    <w:p w:rsidR="00AC2544" w:rsidRPr="00686818" w:rsidRDefault="00285298" w:rsidP="00285298">
      <w:pPr>
        <w:pStyle w:val="af4"/>
        <w:spacing w:before="0" w:beforeAutospacing="0" w:after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* </w:t>
      </w:r>
      <w:r w:rsidR="00AC2544" w:rsidRPr="00686818">
        <w:rPr>
          <w:sz w:val="28"/>
          <w:szCs w:val="28"/>
        </w:rPr>
        <w:t>При наличии у комиссии замечаний к выполнению требований</w:t>
      </w:r>
      <w:r w:rsidR="000F3673" w:rsidRPr="00686818">
        <w:rPr>
          <w:sz w:val="28"/>
          <w:szCs w:val="28"/>
        </w:rPr>
        <w:br/>
      </w:r>
      <w:r w:rsidR="00AC2544" w:rsidRPr="00686818">
        <w:rPr>
          <w:sz w:val="28"/>
          <w:szCs w:val="28"/>
        </w:rPr>
        <w:t>по готовности или при невыполнении требований по готовности к акту прилагается перечень замечаний с указанием сроков их устранения.</w:t>
      </w:r>
    </w:p>
    <w:p w:rsidR="000F3673" w:rsidRPr="00686818" w:rsidRDefault="000F3673" w:rsidP="008609F8">
      <w:pPr>
        <w:spacing w:after="200" w:line="276" w:lineRule="auto"/>
        <w:rPr>
          <w:sz w:val="28"/>
          <w:szCs w:val="28"/>
        </w:rPr>
      </w:pPr>
      <w:r w:rsidRPr="00686818">
        <w:rPr>
          <w:sz w:val="28"/>
          <w:szCs w:val="28"/>
        </w:rPr>
        <w:br w:type="page"/>
      </w:r>
    </w:p>
    <w:p w:rsidR="00AC2544" w:rsidRPr="00686818" w:rsidRDefault="00EC4265" w:rsidP="008609F8">
      <w:pPr>
        <w:tabs>
          <w:tab w:val="left" w:pos="5103"/>
          <w:tab w:val="left" w:pos="5245"/>
          <w:tab w:val="left" w:pos="5387"/>
          <w:tab w:val="left" w:pos="5529"/>
        </w:tabs>
        <w:autoSpaceDE w:val="0"/>
        <w:autoSpaceDN w:val="0"/>
        <w:adjustRightInd w:val="0"/>
        <w:ind w:left="5103"/>
        <w:contextualSpacing/>
        <w:outlineLvl w:val="0"/>
        <w:rPr>
          <w:sz w:val="28"/>
          <w:szCs w:val="28"/>
        </w:rPr>
      </w:pPr>
      <w:r w:rsidRPr="00686818">
        <w:rPr>
          <w:sz w:val="28"/>
          <w:szCs w:val="28"/>
        </w:rPr>
        <w:lastRenderedPageBreak/>
        <w:t>Приложение</w:t>
      </w:r>
      <w:r w:rsidR="00CD69AA">
        <w:rPr>
          <w:sz w:val="28"/>
          <w:szCs w:val="28"/>
        </w:rPr>
        <w:t xml:space="preserve"> </w:t>
      </w:r>
      <w:r w:rsidR="00285298">
        <w:rPr>
          <w:sz w:val="28"/>
          <w:szCs w:val="28"/>
        </w:rPr>
        <w:t xml:space="preserve">№ </w:t>
      </w:r>
      <w:r w:rsidR="00AC2544" w:rsidRPr="00686818">
        <w:rPr>
          <w:sz w:val="28"/>
          <w:szCs w:val="28"/>
        </w:rPr>
        <w:t>3</w:t>
      </w:r>
    </w:p>
    <w:p w:rsidR="00AC2544" w:rsidRPr="008609F8" w:rsidRDefault="00AC2544" w:rsidP="008609F8">
      <w:pPr>
        <w:pStyle w:val="af5"/>
        <w:ind w:left="5103"/>
        <w:rPr>
          <w:rFonts w:ascii="Times New Roman" w:hAnsi="Times New Roman"/>
          <w:sz w:val="28"/>
          <w:szCs w:val="28"/>
        </w:rPr>
      </w:pPr>
      <w:r w:rsidRPr="00686818">
        <w:rPr>
          <w:rFonts w:ascii="Times New Roman" w:hAnsi="Times New Roman"/>
          <w:sz w:val="28"/>
          <w:szCs w:val="28"/>
        </w:rPr>
        <w:t>к программе проведения проверки</w:t>
      </w:r>
      <w:r w:rsidRPr="008609F8">
        <w:rPr>
          <w:rFonts w:ascii="Times New Roman" w:hAnsi="Times New Roman"/>
          <w:sz w:val="28"/>
          <w:szCs w:val="28"/>
        </w:rPr>
        <w:t xml:space="preserve"> </w:t>
      </w:r>
    </w:p>
    <w:p w:rsidR="00AC2544" w:rsidRPr="008609F8" w:rsidRDefault="00AC2544" w:rsidP="008609F8">
      <w:pPr>
        <w:pStyle w:val="af5"/>
        <w:ind w:left="5103"/>
        <w:rPr>
          <w:rFonts w:ascii="Times New Roman" w:hAnsi="Times New Roman"/>
          <w:sz w:val="28"/>
          <w:szCs w:val="28"/>
        </w:rPr>
      </w:pPr>
      <w:r w:rsidRPr="008609F8">
        <w:rPr>
          <w:rFonts w:ascii="Times New Roman" w:hAnsi="Times New Roman"/>
          <w:sz w:val="28"/>
          <w:szCs w:val="28"/>
        </w:rPr>
        <w:t>готовности теплоснабжающих</w:t>
      </w:r>
      <w:r w:rsidR="001D2E2C" w:rsidRPr="008609F8">
        <w:rPr>
          <w:rFonts w:ascii="Times New Roman" w:hAnsi="Times New Roman"/>
          <w:sz w:val="28"/>
          <w:szCs w:val="28"/>
        </w:rPr>
        <w:br/>
      </w:r>
      <w:r w:rsidRPr="008609F8">
        <w:rPr>
          <w:rFonts w:ascii="Times New Roman" w:hAnsi="Times New Roman"/>
          <w:sz w:val="28"/>
          <w:szCs w:val="28"/>
        </w:rPr>
        <w:t xml:space="preserve">и </w:t>
      </w:r>
      <w:proofErr w:type="spellStart"/>
      <w:r w:rsidRPr="008609F8">
        <w:rPr>
          <w:rFonts w:ascii="Times New Roman" w:hAnsi="Times New Roman"/>
          <w:sz w:val="28"/>
          <w:szCs w:val="28"/>
        </w:rPr>
        <w:t>теплосетевых</w:t>
      </w:r>
      <w:proofErr w:type="spellEnd"/>
      <w:r w:rsidR="009E4CFD">
        <w:rPr>
          <w:rFonts w:ascii="Times New Roman" w:hAnsi="Times New Roman"/>
          <w:sz w:val="28"/>
          <w:szCs w:val="28"/>
        </w:rPr>
        <w:t xml:space="preserve"> </w:t>
      </w:r>
      <w:r w:rsidRPr="008609F8">
        <w:rPr>
          <w:rFonts w:ascii="Times New Roman" w:hAnsi="Times New Roman"/>
          <w:sz w:val="28"/>
          <w:szCs w:val="28"/>
        </w:rPr>
        <w:t xml:space="preserve">организаций, </w:t>
      </w:r>
    </w:p>
    <w:p w:rsidR="00AC2544" w:rsidRPr="008609F8" w:rsidRDefault="00AC2544" w:rsidP="008609F8">
      <w:pPr>
        <w:pStyle w:val="af5"/>
        <w:ind w:left="5103"/>
        <w:rPr>
          <w:rFonts w:ascii="Times New Roman" w:hAnsi="Times New Roman"/>
          <w:sz w:val="28"/>
          <w:szCs w:val="28"/>
        </w:rPr>
      </w:pPr>
      <w:r w:rsidRPr="008609F8">
        <w:rPr>
          <w:rFonts w:ascii="Times New Roman" w:hAnsi="Times New Roman"/>
          <w:sz w:val="28"/>
          <w:szCs w:val="28"/>
        </w:rPr>
        <w:t>потребителей тепловой</w:t>
      </w:r>
      <w:r w:rsidR="009E4CFD">
        <w:rPr>
          <w:rFonts w:ascii="Times New Roman" w:hAnsi="Times New Roman"/>
          <w:sz w:val="28"/>
          <w:szCs w:val="28"/>
        </w:rPr>
        <w:t xml:space="preserve"> </w:t>
      </w:r>
      <w:r w:rsidRPr="008609F8">
        <w:rPr>
          <w:rFonts w:ascii="Times New Roman" w:hAnsi="Times New Roman"/>
          <w:sz w:val="28"/>
          <w:szCs w:val="28"/>
        </w:rPr>
        <w:t>энергии</w:t>
      </w:r>
      <w:r w:rsidR="001D2E2C" w:rsidRPr="008609F8">
        <w:rPr>
          <w:rFonts w:ascii="Times New Roman" w:hAnsi="Times New Roman"/>
          <w:sz w:val="28"/>
          <w:szCs w:val="28"/>
        </w:rPr>
        <w:br/>
      </w:r>
      <w:r w:rsidRPr="008609F8">
        <w:rPr>
          <w:rFonts w:ascii="Times New Roman" w:hAnsi="Times New Roman"/>
          <w:sz w:val="28"/>
          <w:szCs w:val="28"/>
        </w:rPr>
        <w:t>к</w:t>
      </w:r>
      <w:r w:rsidR="009E4CFD">
        <w:rPr>
          <w:rFonts w:ascii="Times New Roman" w:hAnsi="Times New Roman"/>
          <w:sz w:val="28"/>
          <w:szCs w:val="28"/>
        </w:rPr>
        <w:t xml:space="preserve"> </w:t>
      </w:r>
      <w:r w:rsidRPr="008609F8">
        <w:rPr>
          <w:rFonts w:ascii="Times New Roman" w:hAnsi="Times New Roman"/>
          <w:sz w:val="28"/>
          <w:szCs w:val="28"/>
        </w:rPr>
        <w:t xml:space="preserve">отопительному периоду </w:t>
      </w:r>
    </w:p>
    <w:p w:rsidR="00AC2544" w:rsidRPr="008609F8" w:rsidRDefault="00CD69AA" w:rsidP="008609F8">
      <w:pPr>
        <w:pStyle w:val="af5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2023-2024</w:t>
      </w:r>
      <w:r w:rsidR="00AC2544" w:rsidRPr="008609F8">
        <w:rPr>
          <w:rFonts w:ascii="Times New Roman" w:hAnsi="Times New Roman"/>
          <w:sz w:val="28"/>
          <w:szCs w:val="28"/>
        </w:rPr>
        <w:t xml:space="preserve"> годов</w:t>
      </w:r>
    </w:p>
    <w:p w:rsidR="00AC2544" w:rsidRPr="008609F8" w:rsidRDefault="00AC2544" w:rsidP="008609F8">
      <w:pPr>
        <w:tabs>
          <w:tab w:val="left" w:pos="5245"/>
          <w:tab w:val="left" w:pos="5387"/>
          <w:tab w:val="left" w:pos="5529"/>
        </w:tabs>
        <w:autoSpaceDE w:val="0"/>
        <w:autoSpaceDN w:val="0"/>
        <w:adjustRightInd w:val="0"/>
        <w:contextualSpacing/>
        <w:jc w:val="both"/>
        <w:outlineLvl w:val="0"/>
        <w:rPr>
          <w:sz w:val="28"/>
          <w:szCs w:val="28"/>
        </w:rPr>
      </w:pPr>
    </w:p>
    <w:p w:rsidR="00AC2544" w:rsidRPr="008609F8" w:rsidRDefault="00AC2544" w:rsidP="008609F8">
      <w:pPr>
        <w:pStyle w:val="af4"/>
        <w:spacing w:before="0" w:beforeAutospacing="0" w:after="0"/>
        <w:jc w:val="center"/>
        <w:rPr>
          <w:sz w:val="28"/>
          <w:szCs w:val="28"/>
        </w:rPr>
      </w:pPr>
      <w:r w:rsidRPr="008609F8">
        <w:rPr>
          <w:sz w:val="28"/>
          <w:szCs w:val="28"/>
        </w:rPr>
        <w:t>ПАСПОРТ</w:t>
      </w:r>
    </w:p>
    <w:p w:rsidR="00AC2544" w:rsidRPr="008609F8" w:rsidRDefault="00AC2544" w:rsidP="008609F8">
      <w:pPr>
        <w:pStyle w:val="af4"/>
        <w:spacing w:before="0" w:beforeAutospacing="0" w:after="0"/>
        <w:jc w:val="center"/>
        <w:rPr>
          <w:sz w:val="28"/>
          <w:szCs w:val="28"/>
        </w:rPr>
      </w:pPr>
      <w:r w:rsidRPr="008609F8">
        <w:rPr>
          <w:sz w:val="28"/>
          <w:szCs w:val="28"/>
        </w:rPr>
        <w:t>готовн</w:t>
      </w:r>
      <w:r w:rsidR="00B61FF4" w:rsidRPr="008609F8">
        <w:rPr>
          <w:sz w:val="28"/>
          <w:szCs w:val="28"/>
        </w:rPr>
        <w:t>о</w:t>
      </w:r>
      <w:r w:rsidR="00973ECE" w:rsidRPr="008609F8">
        <w:rPr>
          <w:sz w:val="28"/>
          <w:szCs w:val="28"/>
        </w:rPr>
        <w:t xml:space="preserve">сти к отопительному периоду </w:t>
      </w:r>
      <w:r w:rsidR="00CD69AA">
        <w:rPr>
          <w:sz w:val="28"/>
          <w:szCs w:val="28"/>
        </w:rPr>
        <w:t>2023-2024</w:t>
      </w:r>
      <w:r w:rsidRPr="008609F8">
        <w:rPr>
          <w:sz w:val="28"/>
          <w:szCs w:val="28"/>
        </w:rPr>
        <w:t xml:space="preserve"> годов</w:t>
      </w:r>
    </w:p>
    <w:p w:rsidR="00AC2544" w:rsidRPr="008609F8" w:rsidRDefault="00AC2544" w:rsidP="008609F8">
      <w:pPr>
        <w:pStyle w:val="af4"/>
        <w:spacing w:before="0" w:beforeAutospacing="0" w:after="0"/>
        <w:rPr>
          <w:sz w:val="28"/>
          <w:szCs w:val="28"/>
        </w:rPr>
      </w:pPr>
      <w:r w:rsidRPr="008609F8">
        <w:rPr>
          <w:sz w:val="28"/>
          <w:szCs w:val="28"/>
        </w:rPr>
        <w:t> </w:t>
      </w:r>
    </w:p>
    <w:p w:rsidR="00AC2544" w:rsidRPr="008609F8" w:rsidRDefault="00AC2544" w:rsidP="008609F8">
      <w:pPr>
        <w:pStyle w:val="af4"/>
        <w:spacing w:before="0" w:beforeAutospacing="0" w:after="0"/>
        <w:ind w:firstLine="709"/>
        <w:rPr>
          <w:sz w:val="28"/>
          <w:szCs w:val="28"/>
        </w:rPr>
      </w:pPr>
      <w:r w:rsidRPr="008609F8">
        <w:rPr>
          <w:sz w:val="28"/>
          <w:szCs w:val="28"/>
        </w:rPr>
        <w:t>Выдан __________________________________________________________________</w:t>
      </w:r>
    </w:p>
    <w:p w:rsidR="00AC2544" w:rsidRPr="008609F8" w:rsidRDefault="00AC2544" w:rsidP="008609F8">
      <w:pPr>
        <w:pStyle w:val="af4"/>
        <w:spacing w:before="0" w:beforeAutospacing="0" w:after="0" w:line="180" w:lineRule="atLeast"/>
        <w:jc w:val="center"/>
      </w:pPr>
      <w:r w:rsidRPr="008609F8">
        <w:t xml:space="preserve">(полное наименование теплоснабжающей организации, </w:t>
      </w:r>
      <w:proofErr w:type="spellStart"/>
      <w:r w:rsidRPr="008609F8">
        <w:t>теплосетевой</w:t>
      </w:r>
      <w:proofErr w:type="spellEnd"/>
      <w:r w:rsidRPr="008609F8">
        <w:t xml:space="preserve"> организации, потребителя тепловой энергии, в отношении которого проводилась проверка готовн</w:t>
      </w:r>
      <w:r w:rsidR="00B61FF4" w:rsidRPr="008609F8">
        <w:t>о</w:t>
      </w:r>
      <w:r w:rsidR="008F195A" w:rsidRPr="008609F8">
        <w:t>сти</w:t>
      </w:r>
      <w:r w:rsidR="008F195A" w:rsidRPr="008609F8">
        <w:br/>
      </w:r>
      <w:r w:rsidR="00973ECE" w:rsidRPr="008609F8">
        <w:t xml:space="preserve">к отопительному периоду </w:t>
      </w:r>
      <w:r w:rsidR="00E53142" w:rsidRPr="008609F8">
        <w:t>2022-2023</w:t>
      </w:r>
      <w:r w:rsidRPr="008609F8">
        <w:t xml:space="preserve"> годов)</w:t>
      </w:r>
    </w:p>
    <w:p w:rsidR="00AC2544" w:rsidRPr="008609F8" w:rsidRDefault="00AC2544" w:rsidP="008609F8">
      <w:pPr>
        <w:pStyle w:val="af4"/>
        <w:spacing w:before="0" w:beforeAutospacing="0" w:after="0"/>
      </w:pPr>
      <w:r w:rsidRPr="008609F8">
        <w:t> </w:t>
      </w:r>
    </w:p>
    <w:p w:rsidR="00AC2544" w:rsidRPr="008609F8" w:rsidRDefault="00AC2544" w:rsidP="008609F8">
      <w:pPr>
        <w:pStyle w:val="af4"/>
        <w:spacing w:before="0" w:beforeAutospacing="0" w:after="0"/>
        <w:jc w:val="both"/>
        <w:rPr>
          <w:sz w:val="28"/>
          <w:szCs w:val="28"/>
        </w:rPr>
      </w:pPr>
      <w:r w:rsidRPr="008609F8">
        <w:rPr>
          <w:sz w:val="28"/>
          <w:szCs w:val="28"/>
        </w:rPr>
        <w:t>в отношении следующих объектов, по которым проводилась проверка готовн</w:t>
      </w:r>
      <w:r w:rsidR="00B61FF4" w:rsidRPr="008609F8">
        <w:rPr>
          <w:sz w:val="28"/>
          <w:szCs w:val="28"/>
        </w:rPr>
        <w:t>о</w:t>
      </w:r>
      <w:r w:rsidR="00973ECE" w:rsidRPr="008609F8">
        <w:rPr>
          <w:sz w:val="28"/>
          <w:szCs w:val="28"/>
        </w:rPr>
        <w:t xml:space="preserve">сти к отопительному периоду </w:t>
      </w:r>
      <w:r w:rsidR="00CD69AA">
        <w:rPr>
          <w:sz w:val="28"/>
          <w:szCs w:val="28"/>
        </w:rPr>
        <w:t>2023-2024</w:t>
      </w:r>
      <w:r w:rsidRPr="008609F8">
        <w:rPr>
          <w:sz w:val="28"/>
          <w:szCs w:val="28"/>
        </w:rPr>
        <w:t xml:space="preserve"> годов:</w:t>
      </w:r>
    </w:p>
    <w:p w:rsidR="00AC2544" w:rsidRPr="008609F8" w:rsidRDefault="00AC2544" w:rsidP="008609F8">
      <w:pPr>
        <w:pStyle w:val="af4"/>
        <w:spacing w:before="0" w:beforeAutospacing="0" w:after="0"/>
        <w:rPr>
          <w:sz w:val="28"/>
          <w:szCs w:val="28"/>
        </w:rPr>
      </w:pPr>
      <w:r w:rsidRPr="008609F8">
        <w:rPr>
          <w:sz w:val="28"/>
          <w:szCs w:val="28"/>
        </w:rPr>
        <w:t> </w:t>
      </w:r>
    </w:p>
    <w:p w:rsidR="00AC2544" w:rsidRPr="008609F8" w:rsidRDefault="00AC2544" w:rsidP="008609F8">
      <w:pPr>
        <w:pStyle w:val="af4"/>
        <w:spacing w:before="0" w:beforeAutospacing="0" w:after="0"/>
        <w:ind w:firstLine="709"/>
        <w:rPr>
          <w:sz w:val="28"/>
          <w:szCs w:val="28"/>
        </w:rPr>
      </w:pPr>
      <w:r w:rsidRPr="008609F8">
        <w:rPr>
          <w:sz w:val="28"/>
          <w:szCs w:val="28"/>
        </w:rPr>
        <w:t>1. ________________________.</w:t>
      </w:r>
    </w:p>
    <w:p w:rsidR="00AC2544" w:rsidRPr="008609F8" w:rsidRDefault="00AC2544" w:rsidP="008609F8">
      <w:pPr>
        <w:pStyle w:val="af4"/>
        <w:spacing w:before="0" w:beforeAutospacing="0" w:after="0"/>
        <w:ind w:firstLine="709"/>
        <w:rPr>
          <w:sz w:val="28"/>
          <w:szCs w:val="28"/>
        </w:rPr>
      </w:pPr>
      <w:r w:rsidRPr="008609F8">
        <w:rPr>
          <w:sz w:val="28"/>
          <w:szCs w:val="28"/>
        </w:rPr>
        <w:t>2. ________________________.</w:t>
      </w:r>
    </w:p>
    <w:p w:rsidR="00AC2544" w:rsidRPr="008609F8" w:rsidRDefault="00AC2544" w:rsidP="008609F8">
      <w:pPr>
        <w:pStyle w:val="af4"/>
        <w:spacing w:before="0" w:beforeAutospacing="0" w:after="0"/>
        <w:ind w:firstLine="709"/>
        <w:rPr>
          <w:sz w:val="28"/>
          <w:szCs w:val="28"/>
        </w:rPr>
      </w:pPr>
      <w:r w:rsidRPr="008609F8">
        <w:rPr>
          <w:sz w:val="28"/>
          <w:szCs w:val="28"/>
        </w:rPr>
        <w:t>3. ________________________.</w:t>
      </w:r>
    </w:p>
    <w:p w:rsidR="00AC2544" w:rsidRPr="008609F8" w:rsidRDefault="00AC2544" w:rsidP="008609F8">
      <w:pPr>
        <w:pStyle w:val="af4"/>
        <w:spacing w:before="0" w:beforeAutospacing="0" w:after="0"/>
        <w:ind w:firstLine="709"/>
        <w:jc w:val="both"/>
        <w:rPr>
          <w:sz w:val="28"/>
          <w:szCs w:val="28"/>
        </w:rPr>
      </w:pPr>
      <w:r w:rsidRPr="008609F8">
        <w:rPr>
          <w:sz w:val="28"/>
          <w:szCs w:val="28"/>
        </w:rPr>
        <w:t>Основание выдачи паспорта готовности к отопительному периоду</w:t>
      </w:r>
      <w:r w:rsidR="00E056C2">
        <w:rPr>
          <w:sz w:val="28"/>
          <w:szCs w:val="28"/>
        </w:rPr>
        <w:t xml:space="preserve"> </w:t>
      </w:r>
      <w:r w:rsidR="00E056C2">
        <w:rPr>
          <w:sz w:val="28"/>
          <w:szCs w:val="28"/>
        </w:rPr>
        <w:br/>
      </w:r>
      <w:r w:rsidR="00CD69AA">
        <w:rPr>
          <w:sz w:val="28"/>
          <w:szCs w:val="28"/>
        </w:rPr>
        <w:t>2023</w:t>
      </w:r>
      <w:r w:rsidR="00E43C08" w:rsidRPr="008609F8">
        <w:rPr>
          <w:sz w:val="28"/>
          <w:szCs w:val="28"/>
        </w:rPr>
        <w:t>-</w:t>
      </w:r>
      <w:r w:rsidR="00CD69AA">
        <w:rPr>
          <w:sz w:val="28"/>
          <w:szCs w:val="28"/>
        </w:rPr>
        <w:t>2024</w:t>
      </w:r>
      <w:r w:rsidRPr="008609F8">
        <w:rPr>
          <w:sz w:val="28"/>
          <w:szCs w:val="28"/>
        </w:rPr>
        <w:t xml:space="preserve"> годов – акт проверки готовности к отопительному периоду</w:t>
      </w:r>
      <w:r w:rsidR="00CD69AA">
        <w:rPr>
          <w:sz w:val="28"/>
          <w:szCs w:val="28"/>
        </w:rPr>
        <w:t xml:space="preserve"> </w:t>
      </w:r>
      <w:r w:rsidR="00E056C2">
        <w:rPr>
          <w:sz w:val="28"/>
          <w:szCs w:val="28"/>
        </w:rPr>
        <w:br/>
      </w:r>
      <w:r w:rsidR="00CD69AA">
        <w:rPr>
          <w:sz w:val="28"/>
          <w:szCs w:val="28"/>
        </w:rPr>
        <w:t>2023</w:t>
      </w:r>
      <w:r w:rsidR="00E43C08" w:rsidRPr="008609F8">
        <w:rPr>
          <w:sz w:val="28"/>
          <w:szCs w:val="28"/>
        </w:rPr>
        <w:t>-</w:t>
      </w:r>
      <w:r w:rsidR="00CD69AA">
        <w:rPr>
          <w:sz w:val="28"/>
          <w:szCs w:val="28"/>
        </w:rPr>
        <w:t>2024</w:t>
      </w:r>
      <w:r w:rsidRPr="008609F8">
        <w:rPr>
          <w:sz w:val="28"/>
          <w:szCs w:val="28"/>
        </w:rPr>
        <w:t xml:space="preserve"> годов </w:t>
      </w:r>
      <w:proofErr w:type="gramStart"/>
      <w:r w:rsidRPr="008609F8">
        <w:rPr>
          <w:sz w:val="28"/>
          <w:szCs w:val="28"/>
        </w:rPr>
        <w:t>от</w:t>
      </w:r>
      <w:proofErr w:type="gramEnd"/>
      <w:r w:rsidRPr="008609F8">
        <w:rPr>
          <w:sz w:val="28"/>
          <w:szCs w:val="28"/>
        </w:rPr>
        <w:t xml:space="preserve"> __________ № ______.</w:t>
      </w:r>
    </w:p>
    <w:p w:rsidR="00AC2544" w:rsidRPr="008609F8" w:rsidRDefault="00AC2544" w:rsidP="008609F8">
      <w:pPr>
        <w:pStyle w:val="af4"/>
        <w:spacing w:before="0" w:beforeAutospacing="0" w:after="0"/>
        <w:rPr>
          <w:sz w:val="28"/>
          <w:szCs w:val="28"/>
        </w:rPr>
      </w:pPr>
      <w:r w:rsidRPr="008609F8">
        <w:rPr>
          <w:sz w:val="28"/>
          <w:szCs w:val="28"/>
        </w:rPr>
        <w:t>__________________________________________________________________</w:t>
      </w:r>
    </w:p>
    <w:p w:rsidR="00AC2544" w:rsidRPr="008609F8" w:rsidRDefault="00AC2544" w:rsidP="008609F8">
      <w:pPr>
        <w:pStyle w:val="af4"/>
        <w:spacing w:before="0" w:beforeAutospacing="0" w:after="0"/>
        <w:jc w:val="center"/>
      </w:pPr>
      <w:r w:rsidRPr="008609F8">
        <w:t>(подпись, расшифровка подписи и печать уполномоченного органа, образовавшего комиссию по проведению проверки готовн</w:t>
      </w:r>
      <w:r w:rsidR="00B61FF4" w:rsidRPr="008609F8">
        <w:t>о</w:t>
      </w:r>
      <w:r w:rsidR="00772BB8" w:rsidRPr="008609F8">
        <w:t xml:space="preserve">сти к отопительному периоду </w:t>
      </w:r>
      <w:r w:rsidR="00CD69AA">
        <w:t>2023-2024</w:t>
      </w:r>
      <w:r w:rsidRPr="008609F8">
        <w:t xml:space="preserve"> годов)</w:t>
      </w:r>
    </w:p>
    <w:p w:rsidR="00AC2544" w:rsidRPr="008609F8" w:rsidRDefault="00AC2544" w:rsidP="008609F8">
      <w:pPr>
        <w:pStyle w:val="a5"/>
        <w:widowControl w:val="0"/>
        <w:suppressAutoHyphens/>
        <w:rPr>
          <w:b/>
          <w:szCs w:val="28"/>
        </w:rPr>
      </w:pPr>
    </w:p>
    <w:sectPr w:rsidR="00AC2544" w:rsidRPr="008609F8" w:rsidSect="00AA25DB">
      <w:pgSz w:w="11906" w:h="16838"/>
      <w:pgMar w:top="567" w:right="707" w:bottom="1135" w:left="1701" w:header="510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3239" w:rsidRDefault="00B13239" w:rsidP="00CE262E">
      <w:r>
        <w:separator/>
      </w:r>
    </w:p>
  </w:endnote>
  <w:endnote w:type="continuationSeparator" w:id="0">
    <w:p w:rsidR="00B13239" w:rsidRDefault="00B13239" w:rsidP="00CE2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3239" w:rsidRDefault="00B13239" w:rsidP="00CE262E">
      <w:r>
        <w:separator/>
      </w:r>
    </w:p>
  </w:footnote>
  <w:footnote w:type="continuationSeparator" w:id="0">
    <w:p w:rsidR="00B13239" w:rsidRDefault="00B13239" w:rsidP="00CE26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C2" w:rsidRPr="0047088F" w:rsidRDefault="00E056C2" w:rsidP="00891508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52F9">
      <w:rPr>
        <w:noProof/>
      </w:rPr>
      <w:t>3</w:t>
    </w:r>
    <w:r>
      <w:rPr>
        <w:noProof/>
      </w:rPr>
      <w:fldChar w:fldCharType="end"/>
    </w:r>
  </w:p>
  <w:p w:rsidR="00E056C2" w:rsidRDefault="00E056C2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77440"/>
    <w:multiLevelType w:val="multilevel"/>
    <w:tmpl w:val="36C0BDA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">
    <w:nsid w:val="084E5975"/>
    <w:multiLevelType w:val="multilevel"/>
    <w:tmpl w:val="4754EDC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cs="Times New Roman" w:hint="default"/>
      </w:rPr>
    </w:lvl>
  </w:abstractNum>
  <w:abstractNum w:abstractNumId="2">
    <w:nsid w:val="0A3535EF"/>
    <w:multiLevelType w:val="hybridMultilevel"/>
    <w:tmpl w:val="865E4FC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3">
    <w:nsid w:val="0A8B318D"/>
    <w:multiLevelType w:val="hybridMultilevel"/>
    <w:tmpl w:val="3C38BA8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BF4662"/>
    <w:multiLevelType w:val="hybridMultilevel"/>
    <w:tmpl w:val="5C0A5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34133E"/>
    <w:multiLevelType w:val="hybridMultilevel"/>
    <w:tmpl w:val="DB283660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6">
    <w:nsid w:val="13E03190"/>
    <w:multiLevelType w:val="hybridMultilevel"/>
    <w:tmpl w:val="8A02DBAC"/>
    <w:lvl w:ilvl="0" w:tplc="5E7AE750">
      <w:start w:val="1"/>
      <w:numFmt w:val="decimal"/>
      <w:lvlText w:val="%1."/>
      <w:lvlJc w:val="left"/>
      <w:pPr>
        <w:ind w:left="269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1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8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5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2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7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450" w:hanging="180"/>
      </w:pPr>
      <w:rPr>
        <w:rFonts w:cs="Times New Roman"/>
      </w:rPr>
    </w:lvl>
  </w:abstractNum>
  <w:abstractNum w:abstractNumId="7">
    <w:nsid w:val="1BA67651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>
    <w:nsid w:val="1CD60195"/>
    <w:multiLevelType w:val="multilevel"/>
    <w:tmpl w:val="CF64AAF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FB4675B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0">
    <w:nsid w:val="21A566D3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>
    <w:nsid w:val="2460391E"/>
    <w:multiLevelType w:val="hybridMultilevel"/>
    <w:tmpl w:val="93F838B0"/>
    <w:lvl w:ilvl="0" w:tplc="AF223F8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54D2528"/>
    <w:multiLevelType w:val="multilevel"/>
    <w:tmpl w:val="D47C301A"/>
    <w:lvl w:ilvl="0">
      <w:start w:val="1"/>
      <w:numFmt w:val="decimal"/>
      <w:lvlText w:val="%1."/>
      <w:lvlJc w:val="left"/>
      <w:pPr>
        <w:ind w:left="76" w:hanging="360"/>
      </w:pPr>
      <w:rPr>
        <w:rFonts w:cs="Times New Roman" w:hint="default"/>
      </w:rPr>
    </w:lvl>
    <w:lvl w:ilvl="1">
      <w:start w:val="10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76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5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48" w:hanging="2160"/>
      </w:pPr>
      <w:rPr>
        <w:rFonts w:cs="Times New Roman" w:hint="default"/>
      </w:rPr>
    </w:lvl>
  </w:abstractNum>
  <w:abstractNum w:abstractNumId="13">
    <w:nsid w:val="271C1623"/>
    <w:multiLevelType w:val="hybridMultilevel"/>
    <w:tmpl w:val="5A80466C"/>
    <w:lvl w:ilvl="0" w:tplc="358EFB1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2A7B7754"/>
    <w:multiLevelType w:val="hybridMultilevel"/>
    <w:tmpl w:val="3A901AD0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DC636FE"/>
    <w:multiLevelType w:val="hybridMultilevel"/>
    <w:tmpl w:val="C87E2AE6"/>
    <w:lvl w:ilvl="0" w:tplc="98F8D338">
      <w:start w:val="1"/>
      <w:numFmt w:val="decimal"/>
      <w:lvlText w:val="%1."/>
      <w:lvlJc w:val="left"/>
      <w:pPr>
        <w:ind w:left="1983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16">
    <w:nsid w:val="317B067B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7">
    <w:nsid w:val="323F5E76"/>
    <w:multiLevelType w:val="multilevel"/>
    <w:tmpl w:val="4E884F1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4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</w:rPr>
    </w:lvl>
  </w:abstractNum>
  <w:abstractNum w:abstractNumId="18">
    <w:nsid w:val="32B32897"/>
    <w:multiLevelType w:val="multilevel"/>
    <w:tmpl w:val="4FDABF9C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9">
    <w:nsid w:val="34F25395"/>
    <w:multiLevelType w:val="hybridMultilevel"/>
    <w:tmpl w:val="66903EB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377E1263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1">
    <w:nsid w:val="38066F46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2">
    <w:nsid w:val="3ADE2111"/>
    <w:multiLevelType w:val="hybridMultilevel"/>
    <w:tmpl w:val="62D4E984"/>
    <w:lvl w:ilvl="0" w:tplc="BD1EC1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C460A9"/>
    <w:multiLevelType w:val="multilevel"/>
    <w:tmpl w:val="D91EEC2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  <w:b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/>
      </w:rPr>
    </w:lvl>
  </w:abstractNum>
  <w:abstractNum w:abstractNumId="24">
    <w:nsid w:val="3D2C1176"/>
    <w:multiLevelType w:val="multilevel"/>
    <w:tmpl w:val="21BEDDC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 w:val="0"/>
      </w:rPr>
    </w:lvl>
  </w:abstractNum>
  <w:abstractNum w:abstractNumId="25">
    <w:nsid w:val="3F6F4779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72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6">
    <w:nsid w:val="45075DEC"/>
    <w:multiLevelType w:val="hybridMultilevel"/>
    <w:tmpl w:val="C430EBE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7111772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8">
    <w:nsid w:val="566B1E4A"/>
    <w:multiLevelType w:val="hybridMultilevel"/>
    <w:tmpl w:val="565A1E18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>
    <w:nsid w:val="5A541624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0">
    <w:nsid w:val="6BFD28CB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1">
    <w:nsid w:val="6D60512F"/>
    <w:multiLevelType w:val="multilevel"/>
    <w:tmpl w:val="598A667C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49F4F84"/>
    <w:multiLevelType w:val="multilevel"/>
    <w:tmpl w:val="2C54E5BC"/>
    <w:lvl w:ilvl="0">
      <w:start w:val="2"/>
      <w:numFmt w:val="decimal"/>
      <w:lvlText w:val="%1."/>
      <w:lvlJc w:val="left"/>
      <w:pPr>
        <w:ind w:left="810" w:hanging="81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147" w:hanging="81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1484" w:hanging="81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  <w:b/>
      </w:rPr>
    </w:lvl>
  </w:abstractNum>
  <w:abstractNum w:abstractNumId="33">
    <w:nsid w:val="771C481F"/>
    <w:multiLevelType w:val="multilevel"/>
    <w:tmpl w:val="4C3E6FB2"/>
    <w:lvl w:ilvl="0">
      <w:start w:val="1"/>
      <w:numFmt w:val="decimal"/>
      <w:lvlText w:val="%1."/>
      <w:lvlJc w:val="left"/>
      <w:pPr>
        <w:ind w:left="525" w:hanging="5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  <w:sz w:val="2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4">
    <w:nsid w:val="78506742"/>
    <w:multiLevelType w:val="hybridMultilevel"/>
    <w:tmpl w:val="1E6673BE"/>
    <w:lvl w:ilvl="0" w:tplc="BD1EC158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5"/>
  </w:num>
  <w:num w:numId="3">
    <w:abstractNumId w:val="11"/>
  </w:num>
  <w:num w:numId="4">
    <w:abstractNumId w:val="13"/>
  </w:num>
  <w:num w:numId="5">
    <w:abstractNumId w:val="6"/>
  </w:num>
  <w:num w:numId="6">
    <w:abstractNumId w:val="12"/>
  </w:num>
  <w:num w:numId="7">
    <w:abstractNumId w:val="5"/>
  </w:num>
  <w:num w:numId="8">
    <w:abstractNumId w:val="34"/>
  </w:num>
  <w:num w:numId="9">
    <w:abstractNumId w:val="28"/>
  </w:num>
  <w:num w:numId="10">
    <w:abstractNumId w:val="2"/>
  </w:num>
  <w:num w:numId="11">
    <w:abstractNumId w:val="22"/>
  </w:num>
  <w:num w:numId="12">
    <w:abstractNumId w:val="3"/>
  </w:num>
  <w:num w:numId="13">
    <w:abstractNumId w:val="14"/>
  </w:num>
  <w:num w:numId="14">
    <w:abstractNumId w:val="25"/>
  </w:num>
  <w:num w:numId="15">
    <w:abstractNumId w:val="24"/>
  </w:num>
  <w:num w:numId="16">
    <w:abstractNumId w:val="1"/>
  </w:num>
  <w:num w:numId="17">
    <w:abstractNumId w:val="4"/>
  </w:num>
  <w:num w:numId="18">
    <w:abstractNumId w:val="18"/>
  </w:num>
  <w:num w:numId="19">
    <w:abstractNumId w:val="20"/>
  </w:num>
  <w:num w:numId="20">
    <w:abstractNumId w:val="33"/>
  </w:num>
  <w:num w:numId="21">
    <w:abstractNumId w:val="9"/>
  </w:num>
  <w:num w:numId="22">
    <w:abstractNumId w:val="29"/>
  </w:num>
  <w:num w:numId="23">
    <w:abstractNumId w:val="30"/>
  </w:num>
  <w:num w:numId="24">
    <w:abstractNumId w:val="7"/>
  </w:num>
  <w:num w:numId="25">
    <w:abstractNumId w:val="27"/>
  </w:num>
  <w:num w:numId="26">
    <w:abstractNumId w:val="21"/>
  </w:num>
  <w:num w:numId="27">
    <w:abstractNumId w:val="16"/>
  </w:num>
  <w:num w:numId="28">
    <w:abstractNumId w:val="10"/>
  </w:num>
  <w:num w:numId="29">
    <w:abstractNumId w:val="26"/>
  </w:num>
  <w:num w:numId="30">
    <w:abstractNumId w:val="0"/>
  </w:num>
  <w:num w:numId="31">
    <w:abstractNumId w:val="17"/>
  </w:num>
  <w:num w:numId="32">
    <w:abstractNumId w:val="23"/>
  </w:num>
  <w:num w:numId="33">
    <w:abstractNumId w:val="32"/>
  </w:num>
  <w:num w:numId="34">
    <w:abstractNumId w:val="31"/>
  </w:num>
  <w:num w:numId="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537F"/>
    <w:rsid w:val="00002BD9"/>
    <w:rsid w:val="00005881"/>
    <w:rsid w:val="00010A0B"/>
    <w:rsid w:val="00021C4B"/>
    <w:rsid w:val="00025467"/>
    <w:rsid w:val="00027DAD"/>
    <w:rsid w:val="000434E9"/>
    <w:rsid w:val="00052041"/>
    <w:rsid w:val="0005326C"/>
    <w:rsid w:val="000714BF"/>
    <w:rsid w:val="00074B5E"/>
    <w:rsid w:val="00076A68"/>
    <w:rsid w:val="00080F8B"/>
    <w:rsid w:val="00081904"/>
    <w:rsid w:val="00083A56"/>
    <w:rsid w:val="00087555"/>
    <w:rsid w:val="0009100B"/>
    <w:rsid w:val="000A2E01"/>
    <w:rsid w:val="000B0FDE"/>
    <w:rsid w:val="000B10FF"/>
    <w:rsid w:val="000B1BE6"/>
    <w:rsid w:val="000B29C3"/>
    <w:rsid w:val="000B3F51"/>
    <w:rsid w:val="000C56A8"/>
    <w:rsid w:val="000D1D7C"/>
    <w:rsid w:val="000D2B57"/>
    <w:rsid w:val="000D6986"/>
    <w:rsid w:val="000E1F70"/>
    <w:rsid w:val="000E3989"/>
    <w:rsid w:val="000E5DA5"/>
    <w:rsid w:val="000E617F"/>
    <w:rsid w:val="000F295B"/>
    <w:rsid w:val="000F3673"/>
    <w:rsid w:val="000F57B7"/>
    <w:rsid w:val="000F6227"/>
    <w:rsid w:val="000F674D"/>
    <w:rsid w:val="001070AA"/>
    <w:rsid w:val="00107ACC"/>
    <w:rsid w:val="00120DEA"/>
    <w:rsid w:val="00126636"/>
    <w:rsid w:val="001271C4"/>
    <w:rsid w:val="00140FBF"/>
    <w:rsid w:val="00142FEA"/>
    <w:rsid w:val="001454FF"/>
    <w:rsid w:val="00146436"/>
    <w:rsid w:val="001469D3"/>
    <w:rsid w:val="0015125B"/>
    <w:rsid w:val="0015328F"/>
    <w:rsid w:val="00154998"/>
    <w:rsid w:val="00166E2C"/>
    <w:rsid w:val="00170AC9"/>
    <w:rsid w:val="001743C4"/>
    <w:rsid w:val="00176888"/>
    <w:rsid w:val="00176E12"/>
    <w:rsid w:val="0019113E"/>
    <w:rsid w:val="00191762"/>
    <w:rsid w:val="001945A1"/>
    <w:rsid w:val="0019713C"/>
    <w:rsid w:val="001A46A9"/>
    <w:rsid w:val="001A6BD4"/>
    <w:rsid w:val="001B1DC8"/>
    <w:rsid w:val="001B3FD2"/>
    <w:rsid w:val="001B41BB"/>
    <w:rsid w:val="001B4236"/>
    <w:rsid w:val="001B57E2"/>
    <w:rsid w:val="001B7839"/>
    <w:rsid w:val="001C2892"/>
    <w:rsid w:val="001C7C71"/>
    <w:rsid w:val="001D2E2C"/>
    <w:rsid w:val="001D3103"/>
    <w:rsid w:val="001D7EAF"/>
    <w:rsid w:val="001E06DF"/>
    <w:rsid w:val="001F26BD"/>
    <w:rsid w:val="001F75FA"/>
    <w:rsid w:val="00203FF1"/>
    <w:rsid w:val="00211ACF"/>
    <w:rsid w:val="00213338"/>
    <w:rsid w:val="00213482"/>
    <w:rsid w:val="00215CDE"/>
    <w:rsid w:val="0022019F"/>
    <w:rsid w:val="00227033"/>
    <w:rsid w:val="002323FE"/>
    <w:rsid w:val="00234D82"/>
    <w:rsid w:val="0024249D"/>
    <w:rsid w:val="002444A0"/>
    <w:rsid w:val="00245BAE"/>
    <w:rsid w:val="00250537"/>
    <w:rsid w:val="0025736E"/>
    <w:rsid w:val="00260179"/>
    <w:rsid w:val="00273B0E"/>
    <w:rsid w:val="00276094"/>
    <w:rsid w:val="00282303"/>
    <w:rsid w:val="00284AC4"/>
    <w:rsid w:val="00285298"/>
    <w:rsid w:val="0028624F"/>
    <w:rsid w:val="002925D1"/>
    <w:rsid w:val="002A03FC"/>
    <w:rsid w:val="002A04C9"/>
    <w:rsid w:val="002B19C4"/>
    <w:rsid w:val="002B3CEE"/>
    <w:rsid w:val="002C5C5C"/>
    <w:rsid w:val="002D77A6"/>
    <w:rsid w:val="002E1F8C"/>
    <w:rsid w:val="002E2C02"/>
    <w:rsid w:val="002E379D"/>
    <w:rsid w:val="002E41DC"/>
    <w:rsid w:val="002E5E64"/>
    <w:rsid w:val="002F196C"/>
    <w:rsid w:val="002F32FD"/>
    <w:rsid w:val="00302A0B"/>
    <w:rsid w:val="003057FC"/>
    <w:rsid w:val="00306A9E"/>
    <w:rsid w:val="003115BB"/>
    <w:rsid w:val="00316B9E"/>
    <w:rsid w:val="00331B11"/>
    <w:rsid w:val="00334301"/>
    <w:rsid w:val="00334BA5"/>
    <w:rsid w:val="00336F67"/>
    <w:rsid w:val="003374AA"/>
    <w:rsid w:val="00343429"/>
    <w:rsid w:val="00353765"/>
    <w:rsid w:val="003569D9"/>
    <w:rsid w:val="003619D8"/>
    <w:rsid w:val="0036319D"/>
    <w:rsid w:val="003652F9"/>
    <w:rsid w:val="00365D03"/>
    <w:rsid w:val="00366874"/>
    <w:rsid w:val="003738F3"/>
    <w:rsid w:val="00374AA3"/>
    <w:rsid w:val="00374C21"/>
    <w:rsid w:val="00375B93"/>
    <w:rsid w:val="00383C14"/>
    <w:rsid w:val="003862FA"/>
    <w:rsid w:val="003928D9"/>
    <w:rsid w:val="003937F8"/>
    <w:rsid w:val="003A7FD8"/>
    <w:rsid w:val="003C4265"/>
    <w:rsid w:val="003D1931"/>
    <w:rsid w:val="003D5468"/>
    <w:rsid w:val="003D6110"/>
    <w:rsid w:val="003D7D28"/>
    <w:rsid w:val="003E05F1"/>
    <w:rsid w:val="003E0DB8"/>
    <w:rsid w:val="003E337B"/>
    <w:rsid w:val="003E4C95"/>
    <w:rsid w:val="003F2C5B"/>
    <w:rsid w:val="003F2EA2"/>
    <w:rsid w:val="003F7D14"/>
    <w:rsid w:val="004010BF"/>
    <w:rsid w:val="00402937"/>
    <w:rsid w:val="004033C4"/>
    <w:rsid w:val="00417229"/>
    <w:rsid w:val="00432CDF"/>
    <w:rsid w:val="00434542"/>
    <w:rsid w:val="00436E54"/>
    <w:rsid w:val="00444D7E"/>
    <w:rsid w:val="0045413E"/>
    <w:rsid w:val="0045668E"/>
    <w:rsid w:val="004623FB"/>
    <w:rsid w:val="00464241"/>
    <w:rsid w:val="00466010"/>
    <w:rsid w:val="0047088F"/>
    <w:rsid w:val="004731F5"/>
    <w:rsid w:val="00476A99"/>
    <w:rsid w:val="00481484"/>
    <w:rsid w:val="004822AA"/>
    <w:rsid w:val="00484326"/>
    <w:rsid w:val="0048615E"/>
    <w:rsid w:val="00486E49"/>
    <w:rsid w:val="00486F37"/>
    <w:rsid w:val="00494BB7"/>
    <w:rsid w:val="00496895"/>
    <w:rsid w:val="004A15AF"/>
    <w:rsid w:val="004B0674"/>
    <w:rsid w:val="004B210C"/>
    <w:rsid w:val="004B40D3"/>
    <w:rsid w:val="004B6411"/>
    <w:rsid w:val="004C35ED"/>
    <w:rsid w:val="004D693D"/>
    <w:rsid w:val="004F40C2"/>
    <w:rsid w:val="004F48E3"/>
    <w:rsid w:val="004F7D40"/>
    <w:rsid w:val="0050207A"/>
    <w:rsid w:val="005034EF"/>
    <w:rsid w:val="00505E8E"/>
    <w:rsid w:val="005118F4"/>
    <w:rsid w:val="00512163"/>
    <w:rsid w:val="0051429C"/>
    <w:rsid w:val="00515A1D"/>
    <w:rsid w:val="00515E02"/>
    <w:rsid w:val="00516D1E"/>
    <w:rsid w:val="00522184"/>
    <w:rsid w:val="00524F40"/>
    <w:rsid w:val="0052792B"/>
    <w:rsid w:val="0053312A"/>
    <w:rsid w:val="005350A7"/>
    <w:rsid w:val="00536B4C"/>
    <w:rsid w:val="00556D8D"/>
    <w:rsid w:val="0055760F"/>
    <w:rsid w:val="00560805"/>
    <w:rsid w:val="0057044F"/>
    <w:rsid w:val="005750AC"/>
    <w:rsid w:val="0057726F"/>
    <w:rsid w:val="00582331"/>
    <w:rsid w:val="0058716E"/>
    <w:rsid w:val="00590641"/>
    <w:rsid w:val="00594C58"/>
    <w:rsid w:val="005A18C5"/>
    <w:rsid w:val="005B056C"/>
    <w:rsid w:val="005B08B1"/>
    <w:rsid w:val="005B1083"/>
    <w:rsid w:val="005B2BF1"/>
    <w:rsid w:val="005B5B53"/>
    <w:rsid w:val="005B7B17"/>
    <w:rsid w:val="005B7E64"/>
    <w:rsid w:val="005C0515"/>
    <w:rsid w:val="005C1218"/>
    <w:rsid w:val="005C4DFD"/>
    <w:rsid w:val="005D2DB5"/>
    <w:rsid w:val="005D38EB"/>
    <w:rsid w:val="005D6B37"/>
    <w:rsid w:val="005F2BFE"/>
    <w:rsid w:val="005F3917"/>
    <w:rsid w:val="00621027"/>
    <w:rsid w:val="0063378A"/>
    <w:rsid w:val="0063687B"/>
    <w:rsid w:val="00641EF3"/>
    <w:rsid w:val="00642BCA"/>
    <w:rsid w:val="00652AAE"/>
    <w:rsid w:val="006632CC"/>
    <w:rsid w:val="00664122"/>
    <w:rsid w:val="006719E4"/>
    <w:rsid w:val="00683336"/>
    <w:rsid w:val="006857BE"/>
    <w:rsid w:val="00686818"/>
    <w:rsid w:val="0069423A"/>
    <w:rsid w:val="00694B99"/>
    <w:rsid w:val="00695FAA"/>
    <w:rsid w:val="006B68C1"/>
    <w:rsid w:val="006C5D9F"/>
    <w:rsid w:val="006C73D6"/>
    <w:rsid w:val="006D254C"/>
    <w:rsid w:val="006D2939"/>
    <w:rsid w:val="006D4160"/>
    <w:rsid w:val="006D43E8"/>
    <w:rsid w:val="006D537F"/>
    <w:rsid w:val="006D5A33"/>
    <w:rsid w:val="006D664A"/>
    <w:rsid w:val="006F311D"/>
    <w:rsid w:val="006F421D"/>
    <w:rsid w:val="00701297"/>
    <w:rsid w:val="00717D89"/>
    <w:rsid w:val="007204E1"/>
    <w:rsid w:val="0072093C"/>
    <w:rsid w:val="007210CB"/>
    <w:rsid w:val="00724B13"/>
    <w:rsid w:val="00730150"/>
    <w:rsid w:val="007339D1"/>
    <w:rsid w:val="00734EE0"/>
    <w:rsid w:val="00744AF4"/>
    <w:rsid w:val="0074532F"/>
    <w:rsid w:val="00746BF0"/>
    <w:rsid w:val="0075071A"/>
    <w:rsid w:val="00753108"/>
    <w:rsid w:val="00761A8B"/>
    <w:rsid w:val="00766A33"/>
    <w:rsid w:val="00771232"/>
    <w:rsid w:val="0077163D"/>
    <w:rsid w:val="00772BB8"/>
    <w:rsid w:val="00774268"/>
    <w:rsid w:val="00781148"/>
    <w:rsid w:val="00791269"/>
    <w:rsid w:val="007937F9"/>
    <w:rsid w:val="007941E4"/>
    <w:rsid w:val="007971E4"/>
    <w:rsid w:val="00797909"/>
    <w:rsid w:val="00797B7E"/>
    <w:rsid w:val="00797FF7"/>
    <w:rsid w:val="007A7686"/>
    <w:rsid w:val="007B6276"/>
    <w:rsid w:val="007C1D51"/>
    <w:rsid w:val="007C303E"/>
    <w:rsid w:val="007C3B00"/>
    <w:rsid w:val="007C6D14"/>
    <w:rsid w:val="007D3B3E"/>
    <w:rsid w:val="007E637C"/>
    <w:rsid w:val="007F1D68"/>
    <w:rsid w:val="007F42AE"/>
    <w:rsid w:val="0080060E"/>
    <w:rsid w:val="00801B39"/>
    <w:rsid w:val="00803CD6"/>
    <w:rsid w:val="0080543D"/>
    <w:rsid w:val="00823D05"/>
    <w:rsid w:val="00823E59"/>
    <w:rsid w:val="00834743"/>
    <w:rsid w:val="0083501B"/>
    <w:rsid w:val="0084113C"/>
    <w:rsid w:val="0084180D"/>
    <w:rsid w:val="008449D2"/>
    <w:rsid w:val="00852F19"/>
    <w:rsid w:val="008549AB"/>
    <w:rsid w:val="0085550E"/>
    <w:rsid w:val="008570E3"/>
    <w:rsid w:val="008609F8"/>
    <w:rsid w:val="00867720"/>
    <w:rsid w:val="00870E47"/>
    <w:rsid w:val="00891508"/>
    <w:rsid w:val="008A0C21"/>
    <w:rsid w:val="008A3DD7"/>
    <w:rsid w:val="008A67DB"/>
    <w:rsid w:val="008B0166"/>
    <w:rsid w:val="008B1FB8"/>
    <w:rsid w:val="008B3F30"/>
    <w:rsid w:val="008B4AFF"/>
    <w:rsid w:val="008C0B1B"/>
    <w:rsid w:val="008C4BEF"/>
    <w:rsid w:val="008C66DB"/>
    <w:rsid w:val="008C740F"/>
    <w:rsid w:val="008D0AFF"/>
    <w:rsid w:val="008D0F81"/>
    <w:rsid w:val="008D6BBF"/>
    <w:rsid w:val="008E241F"/>
    <w:rsid w:val="008E31FF"/>
    <w:rsid w:val="008E6A76"/>
    <w:rsid w:val="008E75B6"/>
    <w:rsid w:val="008F195A"/>
    <w:rsid w:val="008F28A1"/>
    <w:rsid w:val="008F65EB"/>
    <w:rsid w:val="008F7BA1"/>
    <w:rsid w:val="00900A8B"/>
    <w:rsid w:val="00902496"/>
    <w:rsid w:val="0090333F"/>
    <w:rsid w:val="009055BF"/>
    <w:rsid w:val="00913AEA"/>
    <w:rsid w:val="00924751"/>
    <w:rsid w:val="009260CB"/>
    <w:rsid w:val="00927ABF"/>
    <w:rsid w:val="0093333D"/>
    <w:rsid w:val="00935252"/>
    <w:rsid w:val="00936775"/>
    <w:rsid w:val="009369B8"/>
    <w:rsid w:val="00936EDA"/>
    <w:rsid w:val="0094275E"/>
    <w:rsid w:val="0094737E"/>
    <w:rsid w:val="00950329"/>
    <w:rsid w:val="00955504"/>
    <w:rsid w:val="009567C8"/>
    <w:rsid w:val="00957DAE"/>
    <w:rsid w:val="00962687"/>
    <w:rsid w:val="00967933"/>
    <w:rsid w:val="00973ECE"/>
    <w:rsid w:val="009740D6"/>
    <w:rsid w:val="00976E3E"/>
    <w:rsid w:val="009828B9"/>
    <w:rsid w:val="0098651F"/>
    <w:rsid w:val="0098677D"/>
    <w:rsid w:val="00994A49"/>
    <w:rsid w:val="00997BBD"/>
    <w:rsid w:val="009A01E8"/>
    <w:rsid w:val="009A6DE2"/>
    <w:rsid w:val="009B6714"/>
    <w:rsid w:val="009B754C"/>
    <w:rsid w:val="009B766F"/>
    <w:rsid w:val="009C38AB"/>
    <w:rsid w:val="009D4C6A"/>
    <w:rsid w:val="009E1D95"/>
    <w:rsid w:val="009E4CFD"/>
    <w:rsid w:val="009F15F8"/>
    <w:rsid w:val="009F164E"/>
    <w:rsid w:val="00A01396"/>
    <w:rsid w:val="00A0143B"/>
    <w:rsid w:val="00A13B67"/>
    <w:rsid w:val="00A21927"/>
    <w:rsid w:val="00A30E4A"/>
    <w:rsid w:val="00A335D3"/>
    <w:rsid w:val="00A34215"/>
    <w:rsid w:val="00A40A8E"/>
    <w:rsid w:val="00A42F61"/>
    <w:rsid w:val="00A451CC"/>
    <w:rsid w:val="00A458AC"/>
    <w:rsid w:val="00A50CC6"/>
    <w:rsid w:val="00A54138"/>
    <w:rsid w:val="00A57272"/>
    <w:rsid w:val="00A5732E"/>
    <w:rsid w:val="00A57721"/>
    <w:rsid w:val="00A60232"/>
    <w:rsid w:val="00A659B5"/>
    <w:rsid w:val="00A7225C"/>
    <w:rsid w:val="00A72B8F"/>
    <w:rsid w:val="00A7440C"/>
    <w:rsid w:val="00A84A2D"/>
    <w:rsid w:val="00A84D46"/>
    <w:rsid w:val="00A86B45"/>
    <w:rsid w:val="00A93FEB"/>
    <w:rsid w:val="00A95F10"/>
    <w:rsid w:val="00AA0D09"/>
    <w:rsid w:val="00AA0E45"/>
    <w:rsid w:val="00AA25DB"/>
    <w:rsid w:val="00AA2B45"/>
    <w:rsid w:val="00AB0F26"/>
    <w:rsid w:val="00AB4F19"/>
    <w:rsid w:val="00AB7D8E"/>
    <w:rsid w:val="00AC0877"/>
    <w:rsid w:val="00AC2544"/>
    <w:rsid w:val="00AC351F"/>
    <w:rsid w:val="00AC4D4F"/>
    <w:rsid w:val="00AC68AD"/>
    <w:rsid w:val="00AD24D9"/>
    <w:rsid w:val="00AD31B0"/>
    <w:rsid w:val="00AD4AAE"/>
    <w:rsid w:val="00AD6D48"/>
    <w:rsid w:val="00AE0111"/>
    <w:rsid w:val="00AE247B"/>
    <w:rsid w:val="00AE2CDA"/>
    <w:rsid w:val="00AE6E04"/>
    <w:rsid w:val="00B116A6"/>
    <w:rsid w:val="00B11801"/>
    <w:rsid w:val="00B118C6"/>
    <w:rsid w:val="00B13239"/>
    <w:rsid w:val="00B229A4"/>
    <w:rsid w:val="00B254C1"/>
    <w:rsid w:val="00B25F56"/>
    <w:rsid w:val="00B2612C"/>
    <w:rsid w:val="00B31F92"/>
    <w:rsid w:val="00B32356"/>
    <w:rsid w:val="00B34E51"/>
    <w:rsid w:val="00B37530"/>
    <w:rsid w:val="00B45228"/>
    <w:rsid w:val="00B511D0"/>
    <w:rsid w:val="00B539A3"/>
    <w:rsid w:val="00B56599"/>
    <w:rsid w:val="00B5762F"/>
    <w:rsid w:val="00B61FF4"/>
    <w:rsid w:val="00B65230"/>
    <w:rsid w:val="00B659DC"/>
    <w:rsid w:val="00B70370"/>
    <w:rsid w:val="00B71573"/>
    <w:rsid w:val="00B756A5"/>
    <w:rsid w:val="00B760FE"/>
    <w:rsid w:val="00B7766C"/>
    <w:rsid w:val="00B8167E"/>
    <w:rsid w:val="00B82505"/>
    <w:rsid w:val="00B85628"/>
    <w:rsid w:val="00B96140"/>
    <w:rsid w:val="00BA06C5"/>
    <w:rsid w:val="00BA1EE5"/>
    <w:rsid w:val="00BA5645"/>
    <w:rsid w:val="00BA71E9"/>
    <w:rsid w:val="00BB0018"/>
    <w:rsid w:val="00BB6DDD"/>
    <w:rsid w:val="00BB7E1D"/>
    <w:rsid w:val="00BC2296"/>
    <w:rsid w:val="00BC5EE1"/>
    <w:rsid w:val="00BC637E"/>
    <w:rsid w:val="00BD2734"/>
    <w:rsid w:val="00BE2C47"/>
    <w:rsid w:val="00BF157B"/>
    <w:rsid w:val="00BF1CB9"/>
    <w:rsid w:val="00BF29EA"/>
    <w:rsid w:val="00BF5CB9"/>
    <w:rsid w:val="00C024DC"/>
    <w:rsid w:val="00C036DC"/>
    <w:rsid w:val="00C03745"/>
    <w:rsid w:val="00C05A8A"/>
    <w:rsid w:val="00C118C1"/>
    <w:rsid w:val="00C23B5B"/>
    <w:rsid w:val="00C242B5"/>
    <w:rsid w:val="00C30F08"/>
    <w:rsid w:val="00C346FC"/>
    <w:rsid w:val="00C365B8"/>
    <w:rsid w:val="00C40B8C"/>
    <w:rsid w:val="00C50294"/>
    <w:rsid w:val="00C6081B"/>
    <w:rsid w:val="00C61691"/>
    <w:rsid w:val="00C6429F"/>
    <w:rsid w:val="00C64911"/>
    <w:rsid w:val="00C709A0"/>
    <w:rsid w:val="00C714B4"/>
    <w:rsid w:val="00C72F6B"/>
    <w:rsid w:val="00C80F91"/>
    <w:rsid w:val="00C82F22"/>
    <w:rsid w:val="00C8691E"/>
    <w:rsid w:val="00CA5858"/>
    <w:rsid w:val="00CA601E"/>
    <w:rsid w:val="00CA71D7"/>
    <w:rsid w:val="00CB16DC"/>
    <w:rsid w:val="00CB1EB6"/>
    <w:rsid w:val="00CC7B86"/>
    <w:rsid w:val="00CD34B4"/>
    <w:rsid w:val="00CD4477"/>
    <w:rsid w:val="00CD69AA"/>
    <w:rsid w:val="00CE262E"/>
    <w:rsid w:val="00CF5F27"/>
    <w:rsid w:val="00D10E7D"/>
    <w:rsid w:val="00D17651"/>
    <w:rsid w:val="00D22099"/>
    <w:rsid w:val="00D316CA"/>
    <w:rsid w:val="00D351A8"/>
    <w:rsid w:val="00D37BB8"/>
    <w:rsid w:val="00D37E2F"/>
    <w:rsid w:val="00D51925"/>
    <w:rsid w:val="00D521EF"/>
    <w:rsid w:val="00D52640"/>
    <w:rsid w:val="00D52743"/>
    <w:rsid w:val="00D605C0"/>
    <w:rsid w:val="00D644E4"/>
    <w:rsid w:val="00D6744C"/>
    <w:rsid w:val="00D80ECA"/>
    <w:rsid w:val="00D817BA"/>
    <w:rsid w:val="00D81A01"/>
    <w:rsid w:val="00D84852"/>
    <w:rsid w:val="00D85E7D"/>
    <w:rsid w:val="00D951BF"/>
    <w:rsid w:val="00DA4314"/>
    <w:rsid w:val="00DA5A23"/>
    <w:rsid w:val="00DB0B63"/>
    <w:rsid w:val="00DC6566"/>
    <w:rsid w:val="00DD6D10"/>
    <w:rsid w:val="00DE26B8"/>
    <w:rsid w:val="00DE5D50"/>
    <w:rsid w:val="00E00161"/>
    <w:rsid w:val="00E056C2"/>
    <w:rsid w:val="00E101B9"/>
    <w:rsid w:val="00E214EA"/>
    <w:rsid w:val="00E21791"/>
    <w:rsid w:val="00E33482"/>
    <w:rsid w:val="00E352C0"/>
    <w:rsid w:val="00E43C08"/>
    <w:rsid w:val="00E43D32"/>
    <w:rsid w:val="00E4729E"/>
    <w:rsid w:val="00E509F2"/>
    <w:rsid w:val="00E53142"/>
    <w:rsid w:val="00E56FE0"/>
    <w:rsid w:val="00E61902"/>
    <w:rsid w:val="00E63209"/>
    <w:rsid w:val="00E71FC1"/>
    <w:rsid w:val="00E82B38"/>
    <w:rsid w:val="00E82BA2"/>
    <w:rsid w:val="00E92376"/>
    <w:rsid w:val="00E92DF6"/>
    <w:rsid w:val="00EA0379"/>
    <w:rsid w:val="00EA35B2"/>
    <w:rsid w:val="00EB3170"/>
    <w:rsid w:val="00EB3FB2"/>
    <w:rsid w:val="00EC0149"/>
    <w:rsid w:val="00EC4265"/>
    <w:rsid w:val="00ED2A08"/>
    <w:rsid w:val="00ED40E8"/>
    <w:rsid w:val="00ED480B"/>
    <w:rsid w:val="00EE49DD"/>
    <w:rsid w:val="00EF08FE"/>
    <w:rsid w:val="00EF2E4C"/>
    <w:rsid w:val="00F04292"/>
    <w:rsid w:val="00F04E49"/>
    <w:rsid w:val="00F14434"/>
    <w:rsid w:val="00F21661"/>
    <w:rsid w:val="00F30256"/>
    <w:rsid w:val="00F34C05"/>
    <w:rsid w:val="00F36D10"/>
    <w:rsid w:val="00F4033E"/>
    <w:rsid w:val="00F430F7"/>
    <w:rsid w:val="00F453BF"/>
    <w:rsid w:val="00F475C2"/>
    <w:rsid w:val="00F50125"/>
    <w:rsid w:val="00F53CEB"/>
    <w:rsid w:val="00F54ED3"/>
    <w:rsid w:val="00F55A1C"/>
    <w:rsid w:val="00F5702D"/>
    <w:rsid w:val="00F636E0"/>
    <w:rsid w:val="00F759CD"/>
    <w:rsid w:val="00F86FF0"/>
    <w:rsid w:val="00F8761D"/>
    <w:rsid w:val="00FA4B90"/>
    <w:rsid w:val="00FB25A8"/>
    <w:rsid w:val="00FB2E19"/>
    <w:rsid w:val="00FC050E"/>
    <w:rsid w:val="00FC6CD8"/>
    <w:rsid w:val="00FC7D6A"/>
    <w:rsid w:val="00FD01D8"/>
    <w:rsid w:val="00FD3993"/>
    <w:rsid w:val="00FD5181"/>
    <w:rsid w:val="00FD55C3"/>
    <w:rsid w:val="00FD664B"/>
    <w:rsid w:val="00FF0322"/>
    <w:rsid w:val="00FF2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37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C2544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D537F"/>
    <w:pPr>
      <w:keepNext/>
      <w:jc w:val="center"/>
      <w:outlineLvl w:val="1"/>
    </w:pPr>
    <w:rPr>
      <w:b/>
      <w:bCs/>
      <w:spacing w:val="50"/>
      <w:sz w:val="31"/>
    </w:rPr>
  </w:style>
  <w:style w:type="paragraph" w:styleId="3">
    <w:name w:val="heading 3"/>
    <w:basedOn w:val="a"/>
    <w:next w:val="a"/>
    <w:link w:val="30"/>
    <w:unhideWhenUsed/>
    <w:qFormat/>
    <w:rsid w:val="006D537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6D537F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6D537F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6D537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537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 Indent"/>
    <w:basedOn w:val="a"/>
    <w:link w:val="a6"/>
    <w:uiPriority w:val="99"/>
    <w:unhideWhenUsed/>
    <w:rsid w:val="006D537F"/>
    <w:pPr>
      <w:ind w:firstLine="709"/>
      <w:jc w:val="both"/>
    </w:pPr>
    <w:rPr>
      <w:sz w:val="28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rsid w:val="006D53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E262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E2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E262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E26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3f3f3f3f3f3f">
    <w:name w:val="Б3fа3fз3fо3fв3fы3fй3f"/>
    <w:rsid w:val="00F4033E"/>
    <w:pPr>
      <w:widowControl w:val="0"/>
      <w:autoSpaceDE w:val="0"/>
      <w:autoSpaceDN w:val="0"/>
      <w:adjustRightInd w:val="0"/>
    </w:pPr>
    <w:rPr>
      <w:rFonts w:ascii="Liberation Serif" w:eastAsia="Times New Roman" w:hAnsi="Times New Roman" w:cs="Liberation Serif"/>
      <w:kern w:val="1"/>
      <w:sz w:val="24"/>
      <w:szCs w:val="24"/>
      <w:lang w:eastAsia="zh-CN" w:bidi="hi-IN"/>
    </w:rPr>
  </w:style>
  <w:style w:type="paragraph" w:styleId="ab">
    <w:name w:val="List Paragraph"/>
    <w:basedOn w:val="a"/>
    <w:uiPriority w:val="99"/>
    <w:qFormat/>
    <w:rsid w:val="00F4033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C2544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customStyle="1" w:styleId="ConsPlusTitle">
    <w:name w:val="ConsPlusTitle"/>
    <w:uiPriority w:val="99"/>
    <w:rsid w:val="00AC2544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character" w:styleId="ac">
    <w:name w:val="Strong"/>
    <w:uiPriority w:val="22"/>
    <w:qFormat/>
    <w:rsid w:val="00AC2544"/>
    <w:rPr>
      <w:b/>
    </w:rPr>
  </w:style>
  <w:style w:type="paragraph" w:customStyle="1" w:styleId="tabletitlecentered">
    <w:name w:val="tabletitlecentered"/>
    <w:basedOn w:val="a"/>
    <w:rsid w:val="00AC2544"/>
    <w:pPr>
      <w:spacing w:before="100" w:beforeAutospacing="1" w:after="100" w:afterAutospacing="1"/>
    </w:pPr>
  </w:style>
  <w:style w:type="paragraph" w:styleId="ad">
    <w:name w:val="Title"/>
    <w:basedOn w:val="a"/>
    <w:link w:val="ae"/>
    <w:uiPriority w:val="10"/>
    <w:qFormat/>
    <w:rsid w:val="00AC2544"/>
    <w:pPr>
      <w:jc w:val="center"/>
    </w:pPr>
    <w:rPr>
      <w:b/>
      <w:sz w:val="32"/>
      <w:szCs w:val="20"/>
    </w:rPr>
  </w:style>
  <w:style w:type="character" w:customStyle="1" w:styleId="ae">
    <w:name w:val="Название Знак"/>
    <w:basedOn w:val="a0"/>
    <w:link w:val="ad"/>
    <w:uiPriority w:val="10"/>
    <w:rsid w:val="00AC2544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1">
    <w:name w:val="Body Text 2"/>
    <w:basedOn w:val="a"/>
    <w:link w:val="22"/>
    <w:uiPriority w:val="99"/>
    <w:rsid w:val="00AC2544"/>
    <w:rPr>
      <w:b/>
      <w:sz w:val="28"/>
      <w:szCs w:val="20"/>
    </w:rPr>
  </w:style>
  <w:style w:type="character" w:customStyle="1" w:styleId="22">
    <w:name w:val="Основной текст 2 Знак"/>
    <w:basedOn w:val="a0"/>
    <w:link w:val="21"/>
    <w:uiPriority w:val="99"/>
    <w:rsid w:val="00AC254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uiPriority w:val="99"/>
    <w:rsid w:val="00AC2544"/>
    <w:pPr>
      <w:ind w:right="425" w:firstLine="66"/>
    </w:pPr>
    <w:rPr>
      <w:b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AC254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f">
    <w:name w:val="Цветовое выделение"/>
    <w:uiPriority w:val="99"/>
    <w:rsid w:val="00AC2544"/>
    <w:rPr>
      <w:b/>
      <w:color w:val="26282F"/>
    </w:rPr>
  </w:style>
  <w:style w:type="character" w:customStyle="1" w:styleId="af0">
    <w:name w:val="Гипертекстовая ссылка"/>
    <w:uiPriority w:val="99"/>
    <w:rsid w:val="00AC2544"/>
    <w:rPr>
      <w:color w:val="106BBE"/>
    </w:rPr>
  </w:style>
  <w:style w:type="paragraph" w:customStyle="1" w:styleId="af1">
    <w:name w:val="Таблицы (моноширинный)"/>
    <w:basedOn w:val="a"/>
    <w:next w:val="a"/>
    <w:uiPriority w:val="99"/>
    <w:rsid w:val="00AC254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2"/>
      <w:szCs w:val="22"/>
    </w:rPr>
  </w:style>
  <w:style w:type="paragraph" w:customStyle="1" w:styleId="af2">
    <w:name w:val="Прижатый влево"/>
    <w:basedOn w:val="a"/>
    <w:next w:val="a"/>
    <w:uiPriority w:val="99"/>
    <w:rsid w:val="00AC254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basedOn w:val="a"/>
    <w:uiPriority w:val="99"/>
    <w:rsid w:val="00AC2544"/>
    <w:pPr>
      <w:spacing w:before="100" w:beforeAutospacing="1" w:after="100" w:afterAutospacing="1"/>
    </w:pPr>
    <w:rPr>
      <w:rFonts w:ascii="Tahoma" w:hAnsi="Tahoma" w:cs="Tahoma"/>
      <w:color w:val="514F50"/>
      <w:sz w:val="13"/>
      <w:szCs w:val="13"/>
    </w:rPr>
  </w:style>
  <w:style w:type="paragraph" w:customStyle="1" w:styleId="ConsNormal">
    <w:name w:val="ConsNormal"/>
    <w:uiPriority w:val="99"/>
    <w:rsid w:val="00AC2544"/>
    <w:pPr>
      <w:widowControl w:val="0"/>
      <w:ind w:firstLine="720"/>
    </w:pPr>
    <w:rPr>
      <w:rFonts w:ascii="Arial" w:eastAsia="Times New Roman" w:hAnsi="Arial" w:cs="Arial"/>
    </w:rPr>
  </w:style>
  <w:style w:type="character" w:styleId="af3">
    <w:name w:val="Hyperlink"/>
    <w:uiPriority w:val="99"/>
    <w:rsid w:val="00AC2544"/>
    <w:rPr>
      <w:color w:val="3D3949"/>
      <w:u w:val="single"/>
    </w:rPr>
  </w:style>
  <w:style w:type="paragraph" w:styleId="af4">
    <w:name w:val="Normal (Web)"/>
    <w:basedOn w:val="a"/>
    <w:uiPriority w:val="99"/>
    <w:rsid w:val="00AC2544"/>
    <w:pPr>
      <w:spacing w:before="100" w:beforeAutospacing="1" w:after="270"/>
    </w:pPr>
  </w:style>
  <w:style w:type="paragraph" w:styleId="af5">
    <w:name w:val="No Spacing"/>
    <w:uiPriority w:val="1"/>
    <w:qFormat/>
    <w:rsid w:val="00AC2544"/>
    <w:rPr>
      <w:rFonts w:eastAsia="Times New Roman"/>
      <w:sz w:val="22"/>
      <w:szCs w:val="22"/>
    </w:rPr>
  </w:style>
  <w:style w:type="table" w:styleId="af6">
    <w:name w:val="Table Grid"/>
    <w:basedOn w:val="a1"/>
    <w:uiPriority w:val="59"/>
    <w:rsid w:val="00AC25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099B4ACDD0F952C590DC0C7F8CDEB69E451D2642C34534FFA54234A4DDn2P6K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AFDBD8-CD37-4F1F-BF9A-2ED8F4622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1712</TotalTime>
  <Pages>1</Pages>
  <Words>5077</Words>
  <Characters>28944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33954</CharactersWithSpaces>
  <SharedDoc>false</SharedDoc>
  <HLinks>
    <vt:vector size="12" baseType="variant">
      <vt:variant>
        <vt:i4>262228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consultantplus://offline/ref=099B4ACDD0F952C590DC0C7F8CDEB69E451D2642C34534FFA54234A4DDn2P6K</vt:lpwstr>
      </vt:variant>
      <vt:variant>
        <vt:lpwstr/>
      </vt:variant>
      <vt:variant>
        <vt:i4>2752531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sub_20000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Акимова Наталия Геннадиевна</cp:lastModifiedBy>
  <cp:revision>51</cp:revision>
  <cp:lastPrinted>2023-05-23T06:02:00Z</cp:lastPrinted>
  <dcterms:created xsi:type="dcterms:W3CDTF">2022-05-31T10:55:00Z</dcterms:created>
  <dcterms:modified xsi:type="dcterms:W3CDTF">2023-05-25T09:19:00Z</dcterms:modified>
</cp:coreProperties>
</file>